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E" w:rsidRDefault="0085390E" w:rsidP="0085390E">
      <w:pPr>
        <w:jc w:val="right"/>
        <w:rPr>
          <w:bCs/>
          <w:i/>
          <w:sz w:val="22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0</wp:posOffset>
            </wp:positionV>
            <wp:extent cx="722630" cy="93345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73">
        <w:rPr>
          <w:bCs/>
          <w:i/>
          <w:sz w:val="22"/>
          <w:szCs w:val="24"/>
        </w:rPr>
        <w:t>Zał.  nr 3</w:t>
      </w:r>
      <w:r w:rsidRPr="0085390E">
        <w:rPr>
          <w:bCs/>
          <w:i/>
          <w:sz w:val="22"/>
          <w:szCs w:val="24"/>
        </w:rPr>
        <w:t xml:space="preserve"> do </w:t>
      </w:r>
      <w:proofErr w:type="spellStart"/>
      <w:r w:rsidRPr="0085390E">
        <w:rPr>
          <w:bCs/>
          <w:i/>
          <w:sz w:val="22"/>
          <w:szCs w:val="24"/>
        </w:rPr>
        <w:t>SIWZ</w:t>
      </w:r>
      <w:proofErr w:type="spellEnd"/>
      <w:r w:rsidRPr="0085390E">
        <w:rPr>
          <w:bCs/>
          <w:i/>
          <w:sz w:val="22"/>
          <w:szCs w:val="24"/>
        </w:rPr>
        <w:t xml:space="preserve"> </w:t>
      </w:r>
    </w:p>
    <w:p w:rsidR="0085390E" w:rsidRDefault="00FB6F6E" w:rsidP="0085390E">
      <w:pPr>
        <w:jc w:val="right"/>
        <w:rPr>
          <w:bCs/>
          <w:i/>
          <w:sz w:val="22"/>
          <w:szCs w:val="24"/>
        </w:rPr>
      </w:pPr>
      <w:r>
        <w:rPr>
          <w:bCs/>
          <w:i/>
          <w:sz w:val="22"/>
          <w:szCs w:val="24"/>
        </w:rPr>
        <w:t xml:space="preserve">do zam. </w:t>
      </w:r>
      <w:proofErr w:type="spellStart"/>
      <w:r>
        <w:rPr>
          <w:bCs/>
          <w:i/>
          <w:sz w:val="22"/>
          <w:szCs w:val="24"/>
        </w:rPr>
        <w:t>publ</w:t>
      </w:r>
      <w:proofErr w:type="spellEnd"/>
      <w:r>
        <w:rPr>
          <w:bCs/>
          <w:i/>
          <w:sz w:val="22"/>
          <w:szCs w:val="24"/>
        </w:rPr>
        <w:t xml:space="preserve">. </w:t>
      </w:r>
      <w:proofErr w:type="spellStart"/>
      <w:r>
        <w:rPr>
          <w:bCs/>
          <w:i/>
          <w:sz w:val="22"/>
          <w:szCs w:val="24"/>
        </w:rPr>
        <w:t>ZP</w:t>
      </w:r>
      <w:proofErr w:type="spellEnd"/>
      <w:r>
        <w:rPr>
          <w:bCs/>
          <w:i/>
          <w:sz w:val="22"/>
          <w:szCs w:val="24"/>
        </w:rPr>
        <w:t xml:space="preserve"> 271.13</w:t>
      </w:r>
      <w:r w:rsidR="00953C73">
        <w:rPr>
          <w:bCs/>
          <w:i/>
          <w:sz w:val="22"/>
          <w:szCs w:val="24"/>
        </w:rPr>
        <w:t>.2018</w:t>
      </w:r>
    </w:p>
    <w:p w:rsidR="0085390E" w:rsidRPr="0085390E" w:rsidRDefault="0085390E" w:rsidP="0085390E">
      <w:pPr>
        <w:jc w:val="right"/>
        <w:rPr>
          <w:bCs/>
          <w:i/>
          <w:sz w:val="22"/>
          <w:szCs w:val="24"/>
        </w:rPr>
      </w:pPr>
    </w:p>
    <w:p w:rsidR="0085390E" w:rsidRPr="007F2C50" w:rsidRDefault="00953C73" w:rsidP="0085390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Umowa nr ……/2018</w:t>
      </w:r>
    </w:p>
    <w:p w:rsidR="0085390E" w:rsidRPr="007F2C50" w:rsidRDefault="00FB6F6E" w:rsidP="0085390E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do zam.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 xml:space="preserve">. nr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 xml:space="preserve"> 271.13.</w:t>
      </w:r>
      <w:r w:rsidR="00953C73">
        <w:rPr>
          <w:sz w:val="24"/>
          <w:szCs w:val="24"/>
        </w:rPr>
        <w:t>2018</w:t>
      </w:r>
    </w:p>
    <w:p w:rsidR="0085390E" w:rsidRDefault="0085390E" w:rsidP="0085390E">
      <w:pPr>
        <w:rPr>
          <w:color w:val="000000"/>
          <w:sz w:val="24"/>
          <w:szCs w:val="24"/>
        </w:rPr>
      </w:pPr>
    </w:p>
    <w:p w:rsidR="0085390E" w:rsidRPr="007F2C50" w:rsidRDefault="0085390E" w:rsidP="0085390E">
      <w:pPr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 xml:space="preserve">zawarta w dniu .................................. r. w Lini, </w:t>
      </w:r>
    </w:p>
    <w:p w:rsidR="0085390E" w:rsidRPr="007F2C50" w:rsidRDefault="0085390E" w:rsidP="0085390E">
      <w:pPr>
        <w:rPr>
          <w:sz w:val="24"/>
          <w:szCs w:val="24"/>
        </w:rPr>
      </w:pPr>
      <w:r w:rsidRPr="007F2C50">
        <w:rPr>
          <w:color w:val="000000"/>
          <w:sz w:val="24"/>
          <w:szCs w:val="24"/>
        </w:rPr>
        <w:t>pomiędzy:</w:t>
      </w:r>
    </w:p>
    <w:p w:rsidR="0085390E" w:rsidRPr="007F2C50" w:rsidRDefault="0085390E" w:rsidP="0085390E">
      <w:pPr>
        <w:rPr>
          <w:color w:val="000000"/>
          <w:sz w:val="24"/>
          <w:szCs w:val="24"/>
        </w:rPr>
      </w:pPr>
      <w:r w:rsidRPr="007F2C50">
        <w:rPr>
          <w:b/>
          <w:bCs/>
          <w:color w:val="000000"/>
          <w:sz w:val="24"/>
          <w:szCs w:val="24"/>
        </w:rPr>
        <w:t>Gmin</w:t>
      </w:r>
      <w:r w:rsidRPr="007F2C50">
        <w:rPr>
          <w:color w:val="000000"/>
          <w:sz w:val="24"/>
          <w:szCs w:val="24"/>
        </w:rPr>
        <w:t xml:space="preserve">ą </w:t>
      </w:r>
      <w:r w:rsidRPr="007F2C50">
        <w:rPr>
          <w:b/>
          <w:bCs/>
          <w:color w:val="000000"/>
          <w:sz w:val="24"/>
          <w:szCs w:val="24"/>
        </w:rPr>
        <w:t xml:space="preserve">Linia </w:t>
      </w:r>
      <w:r w:rsidRPr="007F2C50">
        <w:rPr>
          <w:color w:val="000000"/>
          <w:sz w:val="24"/>
          <w:szCs w:val="24"/>
        </w:rPr>
        <w:t>z siedzibą 84-223 Linia ul. Turystyczna 15,</w:t>
      </w:r>
    </w:p>
    <w:p w:rsidR="0085390E" w:rsidRPr="007F2C50" w:rsidRDefault="0085390E" w:rsidP="0085390E">
      <w:pPr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NIP: 588-11-30-342, Regon: 191675327</w:t>
      </w:r>
    </w:p>
    <w:p w:rsidR="0085390E" w:rsidRPr="007F2C50" w:rsidRDefault="0085390E" w:rsidP="0085390E">
      <w:pPr>
        <w:rPr>
          <w:b/>
          <w:bCs/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reprezentowaną przez:</w:t>
      </w:r>
    </w:p>
    <w:p w:rsidR="0085390E" w:rsidRPr="007F2C50" w:rsidRDefault="0085390E" w:rsidP="0085390E">
      <w:pPr>
        <w:rPr>
          <w:b/>
          <w:color w:val="000000"/>
          <w:sz w:val="24"/>
          <w:szCs w:val="24"/>
        </w:rPr>
      </w:pPr>
      <w:r w:rsidRPr="007F2C50">
        <w:rPr>
          <w:b/>
          <w:bCs/>
          <w:color w:val="000000"/>
          <w:sz w:val="24"/>
          <w:szCs w:val="24"/>
        </w:rPr>
        <w:t xml:space="preserve">Bogusławę Engelbrecht </w:t>
      </w:r>
      <w:r w:rsidRPr="007F2C50">
        <w:rPr>
          <w:color w:val="000000"/>
          <w:sz w:val="24"/>
          <w:szCs w:val="24"/>
        </w:rPr>
        <w:t>– Wójta Gminy Linia,</w:t>
      </w:r>
    </w:p>
    <w:p w:rsidR="0085390E" w:rsidRPr="007F2C50" w:rsidRDefault="0085390E" w:rsidP="0085390E">
      <w:pPr>
        <w:rPr>
          <w:color w:val="000000"/>
          <w:sz w:val="24"/>
          <w:szCs w:val="24"/>
        </w:rPr>
      </w:pPr>
      <w:r w:rsidRPr="007F2C50">
        <w:rPr>
          <w:b/>
          <w:color w:val="000000"/>
          <w:sz w:val="24"/>
          <w:szCs w:val="24"/>
        </w:rPr>
        <w:t>Ewę Meyer</w:t>
      </w:r>
      <w:r w:rsidRPr="007F2C50">
        <w:rPr>
          <w:color w:val="000000"/>
          <w:sz w:val="24"/>
          <w:szCs w:val="24"/>
        </w:rPr>
        <w:t xml:space="preserve"> – Skarbnik Gminy Linia</w:t>
      </w:r>
    </w:p>
    <w:p w:rsidR="0085390E" w:rsidRPr="007F2C50" w:rsidRDefault="0085390E" w:rsidP="0085390E">
      <w:pPr>
        <w:rPr>
          <w:rFonts w:eastAsia="Calibri"/>
          <w:sz w:val="24"/>
          <w:szCs w:val="24"/>
          <w:lang w:eastAsia="en-US"/>
        </w:rPr>
      </w:pPr>
      <w:r w:rsidRPr="007F2C50">
        <w:rPr>
          <w:color w:val="000000"/>
          <w:sz w:val="24"/>
          <w:szCs w:val="24"/>
        </w:rPr>
        <w:t>zwaną dalej ZAMAWIAJĄCYM,</w:t>
      </w: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>a</w:t>
      </w: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>………………………………………………………………………………………………..</w:t>
      </w:r>
      <w:r w:rsidRPr="000021E7">
        <w:rPr>
          <w:sz w:val="24"/>
          <w:szCs w:val="24"/>
          <w:vertAlign w:val="superscript"/>
          <w:lang w:eastAsia="zh-CN"/>
        </w:rPr>
        <w:footnoteReference w:id="1"/>
      </w: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>reprezentowanym przez:</w:t>
      </w: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4C1CF4" w:rsidRPr="000021E7" w:rsidRDefault="004C1CF4" w:rsidP="004C1CF4">
      <w:pPr>
        <w:suppressAutoHyphens/>
        <w:jc w:val="both"/>
        <w:rPr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 xml:space="preserve">zwanym w treści umowy </w:t>
      </w:r>
      <w:r w:rsidRPr="000021E7">
        <w:rPr>
          <w:b/>
          <w:sz w:val="24"/>
          <w:szCs w:val="24"/>
          <w:lang w:eastAsia="zh-CN"/>
        </w:rPr>
        <w:t>„Wykonawcą”</w:t>
      </w:r>
      <w:r w:rsidRPr="000021E7">
        <w:rPr>
          <w:sz w:val="24"/>
          <w:szCs w:val="24"/>
          <w:lang w:eastAsia="zh-CN"/>
        </w:rPr>
        <w:t>,</w:t>
      </w:r>
    </w:p>
    <w:p w:rsidR="004C1CF4" w:rsidRPr="000021E7" w:rsidRDefault="004C1CF4" w:rsidP="004C1CF4">
      <w:pPr>
        <w:suppressAutoHyphens/>
        <w:rPr>
          <w:rFonts w:eastAsia="Calibri"/>
          <w:sz w:val="24"/>
          <w:szCs w:val="24"/>
          <w:lang w:eastAsia="zh-CN"/>
        </w:rPr>
      </w:pPr>
      <w:r w:rsidRPr="000021E7">
        <w:rPr>
          <w:sz w:val="24"/>
          <w:szCs w:val="24"/>
          <w:lang w:eastAsia="zh-CN"/>
        </w:rPr>
        <w:t xml:space="preserve">łącznie zwanymi </w:t>
      </w:r>
      <w:r w:rsidRPr="002A17FB">
        <w:rPr>
          <w:b/>
          <w:sz w:val="24"/>
          <w:szCs w:val="24"/>
          <w:lang w:eastAsia="zh-CN"/>
        </w:rPr>
        <w:t>„Stronami”</w:t>
      </w:r>
      <w:r w:rsidRPr="000021E7">
        <w:rPr>
          <w:sz w:val="24"/>
          <w:szCs w:val="24"/>
          <w:lang w:eastAsia="zh-CN"/>
        </w:rPr>
        <w:t xml:space="preserve">, a każda z osobna </w:t>
      </w:r>
      <w:r w:rsidRPr="002A17FB">
        <w:rPr>
          <w:b/>
          <w:sz w:val="24"/>
          <w:szCs w:val="24"/>
          <w:lang w:eastAsia="zh-CN"/>
        </w:rPr>
        <w:t>„Stroną”</w:t>
      </w:r>
      <w:r w:rsidRPr="000021E7">
        <w:rPr>
          <w:sz w:val="24"/>
          <w:szCs w:val="24"/>
          <w:lang w:eastAsia="zh-CN"/>
        </w:rPr>
        <w:t>.</w:t>
      </w:r>
    </w:p>
    <w:p w:rsidR="0085390E" w:rsidRPr="007F2C50" w:rsidRDefault="0085390E" w:rsidP="0085390E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7F2C50">
        <w:rPr>
          <w:rFonts w:eastAsia="Calibri"/>
          <w:sz w:val="24"/>
          <w:szCs w:val="24"/>
          <w:lang w:eastAsia="zh-CN"/>
        </w:rPr>
        <w:t xml:space="preserve">                    </w:t>
      </w:r>
    </w:p>
    <w:p w:rsidR="0085390E" w:rsidRPr="001C5A27" w:rsidRDefault="0085390E" w:rsidP="0085390E">
      <w:p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Umowa zawarta na skutek rozstrzygnięcia postępowania o udzielenie zamówienia publicznego przeprowadzonego w trybie przetargu nieograniczonego o następującej treści:</w:t>
      </w:r>
    </w:p>
    <w:p w:rsidR="00FB6F6E" w:rsidRDefault="00FB6F6E" w:rsidP="00FB6F6E">
      <w:pPr>
        <w:jc w:val="center"/>
        <w:rPr>
          <w:rFonts w:ascii="Tahoma" w:hAnsi="Tahoma" w:cs="Tahoma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1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Wykonawca przyjmuje do ubezpieczenia mienie Zamawiającego określone w załączniku nr 4 do specyfikacji istotnych warunków zamówienia w ramach następujących ubezpieczeń: od wszystkich </w:t>
      </w:r>
      <w:proofErr w:type="spellStart"/>
      <w:r w:rsidRPr="00FB6F6E">
        <w:rPr>
          <w:sz w:val="24"/>
          <w:szCs w:val="24"/>
        </w:rPr>
        <w:t>ryzyk</w:t>
      </w:r>
      <w:proofErr w:type="spellEnd"/>
      <w:r w:rsidRPr="00FB6F6E">
        <w:rPr>
          <w:sz w:val="24"/>
          <w:szCs w:val="24"/>
        </w:rPr>
        <w:t xml:space="preserve">, sprzętu elektronicznego od wszystkich </w:t>
      </w:r>
      <w:proofErr w:type="spellStart"/>
      <w:r w:rsidRPr="00FB6F6E">
        <w:rPr>
          <w:sz w:val="24"/>
          <w:szCs w:val="24"/>
        </w:rPr>
        <w:t>ryzyk</w:t>
      </w:r>
      <w:proofErr w:type="spellEnd"/>
      <w:r w:rsidRPr="00FB6F6E">
        <w:rPr>
          <w:sz w:val="24"/>
          <w:szCs w:val="24"/>
        </w:rPr>
        <w:t>, odpowiedzialności cywilnej.</w:t>
      </w:r>
    </w:p>
    <w:p w:rsidR="00FB6F6E" w:rsidRPr="00FB6F6E" w:rsidRDefault="00FB6F6E" w:rsidP="00FB6F6E">
      <w:pPr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2</w:t>
      </w:r>
    </w:p>
    <w:p w:rsidR="00FB6F6E" w:rsidRPr="00FB6F6E" w:rsidRDefault="00FB6F6E" w:rsidP="00FB6F6E">
      <w:pPr>
        <w:pStyle w:val="Tekstpodstawowywcity"/>
        <w:ind w:left="0"/>
        <w:rPr>
          <w:b w:val="0"/>
          <w:sz w:val="24"/>
          <w:szCs w:val="24"/>
          <w:u w:val="none"/>
        </w:rPr>
      </w:pPr>
      <w:r w:rsidRPr="00FB6F6E">
        <w:rPr>
          <w:b w:val="0"/>
          <w:sz w:val="24"/>
          <w:szCs w:val="24"/>
          <w:u w:val="none"/>
        </w:rPr>
        <w:t>Wykonawca udziela Zamawiającemu ochrony na okres wskazany w specyfikacji istotnych warunków zamówienia to jest ……………………………………</w:t>
      </w:r>
    </w:p>
    <w:p w:rsidR="00FB6F6E" w:rsidRPr="00FB6F6E" w:rsidRDefault="00FB6F6E" w:rsidP="00FB6F6E">
      <w:pPr>
        <w:numPr>
          <w:ilvl w:val="0"/>
          <w:numId w:val="35"/>
        </w:numPr>
        <w:tabs>
          <w:tab w:val="clear" w:pos="432"/>
          <w:tab w:val="num" w:pos="284"/>
        </w:tabs>
        <w:suppressAutoHyphens/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3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Zawarcie umowy ubezpieczenia Wykonawca potwierdza poprzez wystawienie stosownych polis ubezpieczeniowych zgodnych z ofertą złożoną Zamawiającemu. </w:t>
      </w:r>
    </w:p>
    <w:p w:rsidR="00FB6F6E" w:rsidRPr="00FB6F6E" w:rsidRDefault="00FB6F6E" w:rsidP="00FB6F6E">
      <w:pPr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4</w:t>
      </w:r>
    </w:p>
    <w:p w:rsidR="00FB6F6E" w:rsidRPr="00FB6F6E" w:rsidRDefault="00FB6F6E" w:rsidP="00FB6F6E">
      <w:pPr>
        <w:numPr>
          <w:ilvl w:val="0"/>
          <w:numId w:val="38"/>
        </w:numPr>
        <w:tabs>
          <w:tab w:val="num" w:pos="284"/>
          <w:tab w:val="left" w:pos="2272"/>
          <w:tab w:val="left" w:pos="2414"/>
        </w:tabs>
        <w:suppressAutoHyphens/>
        <w:ind w:left="284" w:hanging="284"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Wykonawca zobowiązany jest do wystawienia polis ubezpieczenia nie później niż w terminie do 21 dni od początku okresu ubezpieczenia, określonego w Specyfikacji istotnych warunków zamówienia – dotyczy ubezpieczeń: mienia od wszystkich </w:t>
      </w:r>
      <w:proofErr w:type="spellStart"/>
      <w:r w:rsidRPr="00FB6F6E">
        <w:rPr>
          <w:sz w:val="24"/>
          <w:szCs w:val="24"/>
        </w:rPr>
        <w:t>ryzyk</w:t>
      </w:r>
      <w:proofErr w:type="spellEnd"/>
      <w:r w:rsidRPr="00FB6F6E">
        <w:rPr>
          <w:sz w:val="24"/>
          <w:szCs w:val="24"/>
        </w:rPr>
        <w:t xml:space="preserve">, sprzętu elektronicznego od wszystkich </w:t>
      </w:r>
      <w:proofErr w:type="spellStart"/>
      <w:r w:rsidRPr="00FB6F6E">
        <w:rPr>
          <w:sz w:val="24"/>
          <w:szCs w:val="24"/>
        </w:rPr>
        <w:t>ryzyk</w:t>
      </w:r>
      <w:proofErr w:type="spellEnd"/>
      <w:r w:rsidRPr="00FB6F6E">
        <w:rPr>
          <w:sz w:val="24"/>
          <w:szCs w:val="24"/>
        </w:rPr>
        <w:t>, odpowiedzialności cywilnej.</w:t>
      </w:r>
    </w:p>
    <w:p w:rsidR="00FB6F6E" w:rsidRPr="00FB6F6E" w:rsidRDefault="00FB6F6E" w:rsidP="00FB6F6E">
      <w:pPr>
        <w:numPr>
          <w:ilvl w:val="0"/>
          <w:numId w:val="38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Do czasu wystawienia polis ubezpieczeniowych, Wykonawca potwierdza fakt udzielania ochrony poprzez wystawienie dokumentu tymczasowego – noty pokrycia ubezpieczeniowego</w:t>
      </w:r>
    </w:p>
    <w:p w:rsidR="00FB6F6E" w:rsidRPr="00FB6F6E" w:rsidRDefault="00FB6F6E" w:rsidP="00FB6F6E">
      <w:pPr>
        <w:numPr>
          <w:ilvl w:val="0"/>
          <w:numId w:val="38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FB6F6E">
        <w:rPr>
          <w:sz w:val="24"/>
          <w:szCs w:val="24"/>
        </w:rPr>
        <w:lastRenderedPageBreak/>
        <w:t>Wykonawca zobowiązuje się do informowania pełnomocnika ubezpieczającego - MAGNUS BROKER Sp. z o. o., drogą e-mailową na adres magdalena.budny@magnus-broker.pl, pisemnie lub telefonicznie o zaległościach w płatnościach składki przez Zamawiającego. W przypadku braku informacji na temat jakichkolwiek zaległości, wykonawca nie ma prawa zawiesić ochrony ubezpieczeniowej lub rozwiązać polis ubezpieczeniowych.</w:t>
      </w:r>
      <w:r w:rsidRPr="00FB6F6E">
        <w:rPr>
          <w:b/>
          <w:bCs/>
          <w:sz w:val="24"/>
          <w:szCs w:val="24"/>
        </w:rPr>
        <w:t xml:space="preserve"> </w:t>
      </w:r>
      <w:r w:rsidRPr="00FB6F6E">
        <w:rPr>
          <w:bCs/>
          <w:sz w:val="24"/>
          <w:szCs w:val="24"/>
        </w:rPr>
        <w:t>Ciężar udowodnienia, że taka informacja dotarła do pełnomocnika ubezpieczającego, spoczywa na wykonawcy.</w:t>
      </w:r>
    </w:p>
    <w:p w:rsidR="00FB6F6E" w:rsidRPr="00FB6F6E" w:rsidRDefault="00FB6F6E" w:rsidP="00FB6F6E">
      <w:pPr>
        <w:numPr>
          <w:ilvl w:val="0"/>
          <w:numId w:val="38"/>
        </w:numPr>
        <w:tabs>
          <w:tab w:val="left" w:pos="284"/>
          <w:tab w:val="left" w:pos="2272"/>
        </w:tabs>
        <w:suppressAutoHyphens/>
        <w:ind w:left="284" w:hanging="284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Wykonawca zobowiązuje się do informowania pełnomocnika ubezpieczającego - MAGNUS BROKER Sp. z o. o., drogą e-mailową, pisemnie lub telefonicznie o bieżącym stanie procesu likwidacji zgłoszonych szkód. W przypadku braku informacji na temat likwidacji szkody, osoba wyznaczona przez Wykonawcę,</w:t>
      </w:r>
      <w:r w:rsidRPr="00FB6F6E">
        <w:rPr>
          <w:color w:val="FF0000"/>
          <w:sz w:val="24"/>
          <w:szCs w:val="24"/>
        </w:rPr>
        <w:t xml:space="preserve"> </w:t>
      </w:r>
      <w:r w:rsidRPr="00FB6F6E">
        <w:rPr>
          <w:sz w:val="24"/>
          <w:szCs w:val="24"/>
        </w:rPr>
        <w:t>zobowiązana będzie do udzielenia pełnomocnikowi pełnej informacji na temat bieżącego etapu likwidacji szkody - tj. m.in. podania numeru szkody, przewidywanego terminu zakończenia likwidacji, brakujących dokumentów i in.</w:t>
      </w:r>
    </w:p>
    <w:p w:rsidR="00FB6F6E" w:rsidRPr="00FB6F6E" w:rsidRDefault="00FB6F6E" w:rsidP="00FB6F6E">
      <w:pPr>
        <w:tabs>
          <w:tab w:val="left" w:pos="284"/>
          <w:tab w:val="left" w:pos="2272"/>
        </w:tabs>
        <w:ind w:left="284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Dane osoby wyznaczonej przez Wykonawcę do informowania pełnomocnika Zamawiającego – Magnus Broker Sp. z o.o. o bieżącym stanie likwidacji szkody: ……………………………………………………………………………………….. .</w:t>
      </w:r>
    </w:p>
    <w:p w:rsidR="00FB6F6E" w:rsidRPr="00FB6F6E" w:rsidRDefault="00FB6F6E" w:rsidP="00FB6F6E">
      <w:pPr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5</w:t>
      </w:r>
    </w:p>
    <w:p w:rsidR="00FB6F6E" w:rsidRPr="00FB6F6E" w:rsidRDefault="00FB6F6E" w:rsidP="00FB6F6E">
      <w:pPr>
        <w:pStyle w:val="WW-Tekstpodstawowy3"/>
        <w:rPr>
          <w:rFonts w:ascii="Times New Roman" w:hAnsi="Times New Roman"/>
          <w:b w:val="0"/>
          <w:szCs w:val="24"/>
          <w:u w:val="none"/>
        </w:rPr>
      </w:pPr>
      <w:r w:rsidRPr="00FB6F6E">
        <w:rPr>
          <w:rFonts w:ascii="Times New Roman" w:hAnsi="Times New Roman"/>
          <w:b w:val="0"/>
          <w:szCs w:val="24"/>
          <w:u w:val="none"/>
        </w:rPr>
        <w:t>Za udzieloną ochronę Zamawiający zapłaci składkę ubezpieczeniową w łącznej wysokości ................................zł (słownie złotych .............................................</w:t>
      </w:r>
      <w:r>
        <w:rPr>
          <w:rFonts w:ascii="Times New Roman" w:hAnsi="Times New Roman"/>
          <w:b w:val="0"/>
          <w:szCs w:val="24"/>
          <w:u w:val="none"/>
        </w:rPr>
        <w:t>...............</w:t>
      </w:r>
      <w:r w:rsidRPr="00FB6F6E">
        <w:rPr>
          <w:rFonts w:ascii="Times New Roman" w:hAnsi="Times New Roman"/>
          <w:b w:val="0"/>
          <w:szCs w:val="24"/>
          <w:u w:val="none"/>
        </w:rPr>
        <w:t xml:space="preserve">.......................). </w:t>
      </w:r>
    </w:p>
    <w:p w:rsidR="00FB6F6E" w:rsidRPr="00FB6F6E" w:rsidRDefault="00FB6F6E" w:rsidP="00FB6F6E">
      <w:pPr>
        <w:pStyle w:val="WW-Tekstpodstawowy3"/>
        <w:rPr>
          <w:rFonts w:ascii="Times New Roman" w:hAnsi="Times New Roman"/>
          <w:b w:val="0"/>
          <w:color w:val="FF0000"/>
          <w:szCs w:val="24"/>
          <w:u w:val="none"/>
        </w:rPr>
      </w:pPr>
      <w:r w:rsidRPr="00FB6F6E">
        <w:rPr>
          <w:rFonts w:ascii="Times New Roman" w:hAnsi="Times New Roman"/>
          <w:b w:val="0"/>
          <w:bCs/>
          <w:szCs w:val="24"/>
          <w:u w:val="none"/>
        </w:rPr>
        <w:t xml:space="preserve">Składka będzie płatna w wysokości przypadającej na dany okres ubezpieczenia, w terminie </w:t>
      </w:r>
      <w:r>
        <w:rPr>
          <w:rFonts w:ascii="Times New Roman" w:hAnsi="Times New Roman"/>
          <w:b w:val="0"/>
          <w:bCs/>
          <w:szCs w:val="24"/>
          <w:u w:val="none"/>
        </w:rPr>
        <w:t xml:space="preserve">                  </w:t>
      </w:r>
      <w:r w:rsidRPr="00FB6F6E">
        <w:rPr>
          <w:rFonts w:ascii="Times New Roman" w:hAnsi="Times New Roman"/>
          <w:b w:val="0"/>
          <w:bCs/>
          <w:szCs w:val="24"/>
          <w:u w:val="none"/>
        </w:rPr>
        <w:t>30 dni od daty wystawienia polis, ale nie szybciej niż 30 dni od początku okresu ubezpieczenia.</w:t>
      </w:r>
      <w:r w:rsidRPr="00FB6F6E">
        <w:rPr>
          <w:rFonts w:ascii="Times New Roman" w:hAnsi="Times New Roman"/>
          <w:b w:val="0"/>
          <w:bCs/>
          <w:color w:val="FF0000"/>
          <w:szCs w:val="24"/>
          <w:u w:val="none"/>
        </w:rPr>
        <w:t xml:space="preserve"> </w:t>
      </w:r>
    </w:p>
    <w:p w:rsidR="00FB6F6E" w:rsidRPr="00FB6F6E" w:rsidRDefault="00FB6F6E" w:rsidP="00FB6F6E">
      <w:pPr>
        <w:jc w:val="both"/>
        <w:rPr>
          <w:b/>
          <w:sz w:val="24"/>
          <w:szCs w:val="24"/>
        </w:rPr>
      </w:pPr>
    </w:p>
    <w:p w:rsidR="00FB6F6E" w:rsidRPr="00FB6F6E" w:rsidRDefault="00FB6F6E" w:rsidP="00FB6F6E">
      <w:pPr>
        <w:pStyle w:val="Tekstpodstawowywcity"/>
        <w:ind w:left="0"/>
        <w:jc w:val="center"/>
        <w:rPr>
          <w:b w:val="0"/>
          <w:sz w:val="24"/>
          <w:szCs w:val="24"/>
          <w:u w:val="none"/>
        </w:rPr>
      </w:pPr>
      <w:r w:rsidRPr="00FB6F6E">
        <w:rPr>
          <w:b w:val="0"/>
          <w:bCs/>
          <w:sz w:val="24"/>
          <w:szCs w:val="24"/>
          <w:u w:val="none"/>
        </w:rPr>
        <w:t>§ 6</w:t>
      </w:r>
    </w:p>
    <w:p w:rsidR="00FB6F6E" w:rsidRPr="00FB6F6E" w:rsidRDefault="00FB6F6E" w:rsidP="00FB6F6E">
      <w:pPr>
        <w:jc w:val="both"/>
        <w:rPr>
          <w:b/>
          <w:bCs/>
          <w:color w:val="FF0000"/>
          <w:sz w:val="24"/>
          <w:szCs w:val="24"/>
        </w:rPr>
      </w:pPr>
      <w:r w:rsidRPr="00FB6F6E">
        <w:rPr>
          <w:sz w:val="24"/>
          <w:szCs w:val="24"/>
        </w:rPr>
        <w:t>Zamawiający zapłaci składkę ubezpieczeniową przelewem, na rachunek bankowy wskazany przez Wykonawcę w poszczególnych polisach.</w:t>
      </w:r>
    </w:p>
    <w:p w:rsidR="00FB6F6E" w:rsidRPr="00FB6F6E" w:rsidRDefault="00FB6F6E" w:rsidP="00FB6F6E">
      <w:pPr>
        <w:jc w:val="both"/>
        <w:rPr>
          <w:b/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7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Nieopłacenie przez Zamawiającego składki z polisy w terminie przewidzianym w § 5 bądź w umowie ubezpieczenia nie powoduje ustania odpowiedzialności Wykonawcy. Nie daje też Wykonawcy prawa do odmowy wypłaty świadczeń.</w:t>
      </w:r>
    </w:p>
    <w:p w:rsidR="00FB6F6E" w:rsidRPr="00FB6F6E" w:rsidRDefault="00FB6F6E" w:rsidP="00FB6F6E">
      <w:pPr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8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Wykonawca, któremu zostanie udzielone zamówienie podstawowe zobowiązany będzie do zastosowania,  </w:t>
      </w:r>
      <w:r w:rsidRPr="00FB6F6E">
        <w:rPr>
          <w:sz w:val="24"/>
          <w:szCs w:val="24"/>
        </w:rPr>
        <w:br/>
        <w:t>w przypadku wszelkich zmian wartościowych i ilościowych zamówienia, stawek nie wyższych niż zastosowane w zamówieniu podstawowym, proporcjonalnie do okresu rzeczywiście udzielanej ochrony, wg systemu pro rata temporis.</w:t>
      </w:r>
    </w:p>
    <w:p w:rsidR="00FB6F6E" w:rsidRPr="00FB6F6E" w:rsidRDefault="00FB6F6E" w:rsidP="00FB6F6E">
      <w:pPr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9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W sprawach nie uregulowanych niniejszą umową i klauzulami dołączonymi do polis ubezpieczeniowych mają zastosowanie odpowiednie postanowienia ogólnych warunków ubezpieczenia stanowiących załącznik nr 1 do niniejszej umowy tj.:</w:t>
      </w:r>
    </w:p>
    <w:p w:rsidR="00FB6F6E" w:rsidRDefault="00FB6F6E" w:rsidP="00FB6F6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B6F6E">
        <w:rPr>
          <w:sz w:val="24"/>
          <w:szCs w:val="24"/>
        </w:rPr>
        <w:t>Owu</w:t>
      </w:r>
      <w:proofErr w:type="spellEnd"/>
      <w:r w:rsidRPr="00FB6F6E"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FB6F6E" w:rsidRDefault="00FB6F6E" w:rsidP="00FB6F6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B6F6E">
        <w:rPr>
          <w:sz w:val="24"/>
          <w:szCs w:val="24"/>
        </w:rPr>
        <w:t>Owu</w:t>
      </w:r>
      <w:proofErr w:type="spellEnd"/>
      <w:r w:rsidRPr="00FB6F6E"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FB6F6E" w:rsidRDefault="00FB6F6E" w:rsidP="00FB6F6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B6F6E">
        <w:rPr>
          <w:sz w:val="24"/>
          <w:szCs w:val="24"/>
        </w:rPr>
        <w:t>Owu</w:t>
      </w:r>
      <w:proofErr w:type="spellEnd"/>
      <w:r w:rsidRPr="00FB6F6E"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FB6F6E" w:rsidRDefault="00FB6F6E" w:rsidP="00FB6F6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B6F6E">
        <w:rPr>
          <w:sz w:val="24"/>
          <w:szCs w:val="24"/>
        </w:rPr>
        <w:t>Owu</w:t>
      </w:r>
      <w:proofErr w:type="spellEnd"/>
      <w:r w:rsidRPr="00FB6F6E"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FB6F6E" w:rsidRPr="00FB6F6E" w:rsidRDefault="00FB6F6E" w:rsidP="00FB6F6E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B6F6E">
        <w:rPr>
          <w:sz w:val="24"/>
          <w:szCs w:val="24"/>
        </w:rPr>
        <w:lastRenderedPageBreak/>
        <w:t>Owu</w:t>
      </w:r>
      <w:proofErr w:type="spellEnd"/>
      <w:r w:rsidRPr="00FB6F6E"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oraz przepisy Kodeksu Cywilnego.</w:t>
      </w:r>
    </w:p>
    <w:p w:rsidR="00FB6F6E" w:rsidRPr="00FB6F6E" w:rsidRDefault="00FB6F6E" w:rsidP="00FB6F6E">
      <w:pPr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10</w:t>
      </w:r>
    </w:p>
    <w:p w:rsidR="00FB6F6E" w:rsidRPr="00FB6F6E" w:rsidRDefault="00FB6F6E" w:rsidP="00FB6F6E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Oprócz przypadków wymienionych w przepisach K.C. Zamawiającemu pr</w:t>
      </w:r>
      <w:r>
        <w:rPr>
          <w:sz w:val="24"/>
          <w:szCs w:val="24"/>
        </w:rPr>
        <w:t>zysługuje prawo odstąpienia</w:t>
      </w:r>
      <w:r w:rsidRPr="00FB6F6E">
        <w:rPr>
          <w:sz w:val="24"/>
          <w:szCs w:val="24"/>
        </w:rPr>
        <w:t xml:space="preserve"> od umowy w następujących sytuacjach:</w:t>
      </w:r>
    </w:p>
    <w:p w:rsidR="00FB6F6E" w:rsidRDefault="00FB6F6E" w:rsidP="00FB6F6E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uppressAutoHyphens/>
        <w:jc w:val="both"/>
        <w:rPr>
          <w:color w:val="FF0000"/>
          <w:sz w:val="24"/>
          <w:szCs w:val="24"/>
        </w:rPr>
      </w:pPr>
      <w:r w:rsidRPr="00FB6F6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publicznemu, Zamawiający może odstąpić od umowy w terminie 30 dni od powzięcia wiadomości o tych okolicznościach</w:t>
      </w:r>
      <w:r w:rsidRPr="00FB6F6E">
        <w:rPr>
          <w:color w:val="FF0000"/>
          <w:sz w:val="24"/>
          <w:szCs w:val="24"/>
        </w:rPr>
        <w:t>,</w:t>
      </w:r>
    </w:p>
    <w:p w:rsidR="00FB6F6E" w:rsidRPr="00FB6F6E" w:rsidRDefault="00FB6F6E" w:rsidP="00FB6F6E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uppressAutoHyphens/>
        <w:jc w:val="both"/>
        <w:rPr>
          <w:color w:val="FF0000"/>
          <w:sz w:val="24"/>
          <w:szCs w:val="24"/>
        </w:rPr>
      </w:pPr>
      <w:r w:rsidRPr="00FB6F6E">
        <w:rPr>
          <w:sz w:val="24"/>
          <w:szCs w:val="24"/>
        </w:rPr>
        <w:t>Wykonawca nie rozpoczął realizacji zamówienia bez uzasadnionych przyczyn oraz nie kontynuuje ich pomimo wezwania Zamawiającego na piśmie.</w:t>
      </w:r>
    </w:p>
    <w:p w:rsidR="00FB6F6E" w:rsidRPr="00FB6F6E" w:rsidRDefault="00FB6F6E" w:rsidP="00FB6F6E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uppressAutoHyphens/>
        <w:jc w:val="both"/>
        <w:rPr>
          <w:color w:val="FF0000"/>
          <w:sz w:val="24"/>
          <w:szCs w:val="24"/>
        </w:rPr>
      </w:pPr>
      <w:r w:rsidRPr="00FB6F6E">
        <w:rPr>
          <w:sz w:val="24"/>
          <w:szCs w:val="24"/>
        </w:rPr>
        <w:t xml:space="preserve">Wykonawca nie wywiązał się ze zobowiązań określonych w § 4 umowy. </w:t>
      </w:r>
    </w:p>
    <w:p w:rsidR="00FB6F6E" w:rsidRPr="00FB6F6E" w:rsidRDefault="00FB6F6E" w:rsidP="00FB6F6E">
      <w:pPr>
        <w:pStyle w:val="Akapitzlist"/>
        <w:numPr>
          <w:ilvl w:val="0"/>
          <w:numId w:val="46"/>
        </w:numPr>
        <w:tabs>
          <w:tab w:val="left" w:pos="4536"/>
          <w:tab w:val="left" w:pos="5103"/>
        </w:tabs>
        <w:suppressAutoHyphens/>
        <w:jc w:val="both"/>
        <w:rPr>
          <w:color w:val="FF0000"/>
          <w:sz w:val="24"/>
          <w:szCs w:val="24"/>
        </w:rPr>
      </w:pPr>
      <w:r w:rsidRPr="00FB6F6E">
        <w:rPr>
          <w:sz w:val="24"/>
          <w:szCs w:val="24"/>
        </w:rPr>
        <w:t>Zamawiający może odstąpić od umowy w terminie 30 dni od powzięcia wiadomości o tych okolicznościach.</w:t>
      </w:r>
    </w:p>
    <w:p w:rsidR="00FB6F6E" w:rsidRDefault="00FB6F6E" w:rsidP="00FB6F6E">
      <w:pPr>
        <w:pStyle w:val="Akapitzlist"/>
        <w:numPr>
          <w:ilvl w:val="0"/>
          <w:numId w:val="45"/>
        </w:numPr>
        <w:suppressAutoHyphens/>
        <w:jc w:val="both"/>
        <w:rPr>
          <w:sz w:val="24"/>
          <w:szCs w:val="24"/>
        </w:rPr>
      </w:pPr>
      <w:r w:rsidRPr="00FB6F6E">
        <w:rPr>
          <w:sz w:val="24"/>
          <w:szCs w:val="24"/>
        </w:rPr>
        <w:t>Odstąpienie od umowy w przypadkach określonych w § 10 ust. 1 pkt. b jest równoznaczne z jej rozwiązaniem z winy Wykonawcy</w:t>
      </w:r>
      <w:r>
        <w:rPr>
          <w:sz w:val="24"/>
          <w:szCs w:val="24"/>
        </w:rPr>
        <w:t>.</w:t>
      </w:r>
    </w:p>
    <w:p w:rsidR="00FB6F6E" w:rsidRDefault="00FB6F6E" w:rsidP="00FB6F6E">
      <w:pPr>
        <w:pStyle w:val="Akapitzlist"/>
        <w:numPr>
          <w:ilvl w:val="0"/>
          <w:numId w:val="45"/>
        </w:numPr>
        <w:suppressAutoHyphens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Zamawiającemu przysługuje prawo rozwiązania umowy w przypadkach określonych w art. 145 a </w:t>
      </w:r>
      <w:proofErr w:type="spellStart"/>
      <w:r w:rsidRPr="00FB6F6E">
        <w:rPr>
          <w:sz w:val="24"/>
          <w:szCs w:val="24"/>
        </w:rPr>
        <w:t>P</w:t>
      </w:r>
      <w:r>
        <w:rPr>
          <w:sz w:val="24"/>
          <w:szCs w:val="24"/>
        </w:rPr>
        <w:t>zp.</w:t>
      </w:r>
    </w:p>
    <w:p w:rsidR="00FB6F6E" w:rsidRPr="00FB6F6E" w:rsidRDefault="00FB6F6E" w:rsidP="00FB6F6E">
      <w:pPr>
        <w:pStyle w:val="Akapitzlist"/>
        <w:numPr>
          <w:ilvl w:val="0"/>
          <w:numId w:val="45"/>
        </w:numPr>
        <w:suppressAutoHyphens/>
        <w:jc w:val="both"/>
        <w:rPr>
          <w:sz w:val="24"/>
          <w:szCs w:val="24"/>
        </w:rPr>
      </w:pPr>
      <w:proofErr w:type="spellEnd"/>
      <w:r w:rsidRPr="00FB6F6E">
        <w:rPr>
          <w:sz w:val="24"/>
          <w:szCs w:val="24"/>
        </w:rPr>
        <w:t>Odstąpienie od umowy powinno nastąpić w formie pisemnej pod rygorem nieważności takiego oświadczenia i powinno zawierać uzasadnienie.</w:t>
      </w:r>
      <w:r w:rsidRPr="00FB6F6E">
        <w:rPr>
          <w:color w:val="FF0000"/>
          <w:sz w:val="24"/>
          <w:szCs w:val="24"/>
        </w:rPr>
        <w:t xml:space="preserve"> </w:t>
      </w:r>
    </w:p>
    <w:p w:rsidR="00FB6F6E" w:rsidRPr="00FB6F6E" w:rsidRDefault="00FB6F6E" w:rsidP="00FB6F6E">
      <w:pPr>
        <w:jc w:val="center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11</w:t>
      </w:r>
    </w:p>
    <w:p w:rsidR="00FB6F6E" w:rsidRPr="00FB6F6E" w:rsidRDefault="00FB6F6E" w:rsidP="00FB6F6E">
      <w:pPr>
        <w:pStyle w:val="Akapitzlist"/>
        <w:numPr>
          <w:ilvl w:val="0"/>
          <w:numId w:val="47"/>
        </w:numPr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Zamawiający przewiduje możliwość zmiany umowy zgodnie z art.  144 ust. 1 pkt od 2 do 6 </w:t>
      </w:r>
      <w:proofErr w:type="spellStart"/>
      <w:r w:rsidRPr="00FB6F6E">
        <w:rPr>
          <w:sz w:val="24"/>
          <w:szCs w:val="24"/>
        </w:rPr>
        <w:t>Pzp</w:t>
      </w:r>
      <w:proofErr w:type="spellEnd"/>
      <w:r w:rsidRPr="00FB6F6E">
        <w:rPr>
          <w:sz w:val="24"/>
          <w:szCs w:val="24"/>
        </w:rPr>
        <w:t>, a także w następujących przypadkach: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zmiany dotyczące terminów płatności, wysokości i liczby rat składki;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zmiana sum ubezpieczenia, w tym uzupełnienia sum ubezpieczenia i limitów po wypłacie odszkodowań</w:t>
      </w:r>
      <w:r>
        <w:rPr>
          <w:sz w:val="24"/>
          <w:szCs w:val="24"/>
        </w:rPr>
        <w:t>,</w:t>
      </w:r>
    </w:p>
    <w:p w:rsidR="00FB6F6E" w:rsidRP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zmiana wysokości składki lub raty składki w przypadku zmiany sumy ubezpieczenia;</w:t>
      </w:r>
      <w:r w:rsidRPr="00FB6F6E">
        <w:rPr>
          <w:b/>
          <w:sz w:val="24"/>
          <w:szCs w:val="24"/>
        </w:rPr>
        <w:t xml:space="preserve"> 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zmiany dotyczące liczby jednostek organizacyjnych Zamawiającego i ich formy prawnej, </w:t>
      </w:r>
      <w:r w:rsidRPr="00FB6F6E">
        <w:rPr>
          <w:sz w:val="24"/>
          <w:szCs w:val="24"/>
        </w:rPr>
        <w:br/>
        <w:t>w przypadku powstania nowych jednostek, przekształcenia, wyodrębniania, połączenia lub likwidacji;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rozszerzenie zakresu ubezpieczenia;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obowiązku ubezpieczenia wynikającego z zawartych umów najmu, dzierżawy, leasingu lub innych o podobnym charakterze</w:t>
      </w:r>
      <w:r>
        <w:rPr>
          <w:sz w:val="24"/>
          <w:szCs w:val="24"/>
        </w:rPr>
        <w:t>,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 przewidzianych w klauzulach przedstawionych</w:t>
      </w:r>
      <w:r>
        <w:rPr>
          <w:sz w:val="24"/>
          <w:szCs w:val="24"/>
        </w:rPr>
        <w:t xml:space="preserve"> w ofercie Wykonawcy,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korzystne dla Zamawiającego zmiany zakresu ubezpieczenia wynikające ze zmian </w:t>
      </w:r>
      <w:proofErr w:type="spellStart"/>
      <w:r w:rsidRPr="00FB6F6E">
        <w:rPr>
          <w:sz w:val="24"/>
          <w:szCs w:val="24"/>
        </w:rPr>
        <w:t>OWU</w:t>
      </w:r>
      <w:proofErr w:type="spellEnd"/>
      <w:r w:rsidRPr="00FB6F6E">
        <w:rPr>
          <w:sz w:val="24"/>
          <w:szCs w:val="24"/>
        </w:rPr>
        <w:t xml:space="preserve"> Wykonawcy, za zgodą Zamawiającego i Wykonawcy;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zmiana zakresu ubezpieczenia wynikająca ze zmian przepisów prawnych,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>zmiany korzystne dla Zamawiającego, w tym zmniejszenie stawek/składek,</w:t>
      </w:r>
    </w:p>
    <w:p w:rsid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t xml:space="preserve">zmiany wysokości wynagrodzenia należnego Wykonawcy, w trybie przepisu art. 142 ust. 5 </w:t>
      </w:r>
      <w:proofErr w:type="spellStart"/>
      <w:r w:rsidRPr="00FB6F6E">
        <w:rPr>
          <w:sz w:val="24"/>
          <w:szCs w:val="24"/>
        </w:rPr>
        <w:t>P</w:t>
      </w:r>
      <w:r>
        <w:rPr>
          <w:sz w:val="24"/>
          <w:szCs w:val="24"/>
        </w:rPr>
        <w:t>zp,</w:t>
      </w:r>
    </w:p>
    <w:p w:rsidR="00FB6F6E" w:rsidRPr="00FB6F6E" w:rsidRDefault="00FB6F6E" w:rsidP="00FB6F6E">
      <w:pPr>
        <w:pStyle w:val="Akapitzlist"/>
        <w:numPr>
          <w:ilvl w:val="0"/>
          <w:numId w:val="48"/>
        </w:numPr>
        <w:tabs>
          <w:tab w:val="left" w:pos="1843"/>
        </w:tabs>
        <w:suppressAutoHyphens/>
        <w:ind w:right="-1"/>
        <w:jc w:val="both"/>
        <w:rPr>
          <w:sz w:val="24"/>
          <w:szCs w:val="24"/>
        </w:rPr>
      </w:pPr>
      <w:proofErr w:type="spellEnd"/>
      <w:r w:rsidRPr="00FB6F6E">
        <w:rPr>
          <w:sz w:val="24"/>
          <w:szCs w:val="24"/>
        </w:rPr>
        <w:t>zmian, które nie są istotne w rozu</w:t>
      </w:r>
      <w:r>
        <w:rPr>
          <w:sz w:val="24"/>
          <w:szCs w:val="24"/>
        </w:rPr>
        <w:t xml:space="preserve">mieniu art. 144 ust. </w:t>
      </w:r>
      <w:proofErr w:type="spellStart"/>
      <w:r>
        <w:rPr>
          <w:sz w:val="24"/>
          <w:szCs w:val="24"/>
        </w:rPr>
        <w:t>1e</w:t>
      </w:r>
      <w:proofErr w:type="spellEnd"/>
      <w:r>
        <w:rPr>
          <w:sz w:val="24"/>
          <w:szCs w:val="24"/>
        </w:rPr>
        <w:t xml:space="preserve"> ustawy.</w:t>
      </w:r>
    </w:p>
    <w:p w:rsidR="00FB6F6E" w:rsidRPr="00FB6F6E" w:rsidRDefault="00FB6F6E" w:rsidP="00FB6F6E">
      <w:pPr>
        <w:ind w:left="360" w:right="-1"/>
        <w:jc w:val="both"/>
        <w:rPr>
          <w:sz w:val="24"/>
          <w:szCs w:val="24"/>
        </w:rPr>
      </w:pPr>
    </w:p>
    <w:p w:rsidR="00FB6F6E" w:rsidRPr="00FB6F6E" w:rsidRDefault="00FB6F6E" w:rsidP="00FB6F6E">
      <w:pPr>
        <w:pStyle w:val="Akapitzlist"/>
        <w:numPr>
          <w:ilvl w:val="0"/>
          <w:numId w:val="47"/>
        </w:numPr>
        <w:suppressAutoHyphens/>
        <w:ind w:right="-1"/>
        <w:jc w:val="both"/>
        <w:rPr>
          <w:sz w:val="24"/>
          <w:szCs w:val="24"/>
        </w:rPr>
      </w:pPr>
      <w:r w:rsidRPr="00FB6F6E">
        <w:rPr>
          <w:sz w:val="24"/>
          <w:szCs w:val="24"/>
        </w:rPr>
        <w:lastRenderedPageBreak/>
        <w:t>Zmiana postanowień niniejszej umowy może być dokonana przez obie strony w formie pisemnej w drodze aneksu do niniejszej umowy, pod rygorem nieważności takiej zmiany i warunkiem zaakceptowania takiej zmiany przez obie strony umowy.</w:t>
      </w:r>
    </w:p>
    <w:p w:rsidR="00FB6F6E" w:rsidRPr="00FB6F6E" w:rsidRDefault="00FB6F6E" w:rsidP="00FB6F6E">
      <w:pPr>
        <w:ind w:left="360" w:right="-1"/>
        <w:jc w:val="both"/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12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Spory wynikające z niniejszej umowy rozstrzygane będą przez sąd właściwy dla siedziby Zamawiającego.</w:t>
      </w:r>
    </w:p>
    <w:p w:rsidR="00FB6F6E" w:rsidRPr="00FB6F6E" w:rsidRDefault="00FB6F6E" w:rsidP="00FB6F6E">
      <w:pPr>
        <w:rPr>
          <w:sz w:val="24"/>
          <w:szCs w:val="24"/>
        </w:rPr>
      </w:pPr>
    </w:p>
    <w:p w:rsidR="00FB6F6E" w:rsidRPr="00FB6F6E" w:rsidRDefault="00FB6F6E" w:rsidP="00FB6F6E">
      <w:pPr>
        <w:jc w:val="center"/>
        <w:rPr>
          <w:sz w:val="24"/>
          <w:szCs w:val="24"/>
        </w:rPr>
      </w:pPr>
      <w:r w:rsidRPr="00FB6F6E">
        <w:rPr>
          <w:sz w:val="24"/>
          <w:szCs w:val="24"/>
        </w:rPr>
        <w:t>§ 13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  <w:r w:rsidRPr="00FB6F6E">
        <w:rPr>
          <w:sz w:val="24"/>
          <w:szCs w:val="24"/>
        </w:rPr>
        <w:t>Umowę sporządzono w dwóch jednobrzmiących egzemplarzach, po jednym dla każdej ze stron.</w:t>
      </w:r>
    </w:p>
    <w:p w:rsidR="00FB6F6E" w:rsidRPr="00FB6F6E" w:rsidRDefault="00FB6F6E" w:rsidP="00FB6F6E">
      <w:pPr>
        <w:jc w:val="both"/>
        <w:rPr>
          <w:sz w:val="24"/>
          <w:szCs w:val="24"/>
        </w:rPr>
      </w:pPr>
    </w:p>
    <w:p w:rsidR="00FB6F6E" w:rsidRPr="00FB6F6E" w:rsidRDefault="00FB6F6E" w:rsidP="00FB6F6E">
      <w:pPr>
        <w:jc w:val="both"/>
        <w:rPr>
          <w:sz w:val="24"/>
          <w:szCs w:val="24"/>
        </w:rPr>
      </w:pPr>
    </w:p>
    <w:p w:rsidR="00FB6F6E" w:rsidRPr="00FB6F6E" w:rsidRDefault="00FB6F6E" w:rsidP="00FB6F6E">
      <w:pPr>
        <w:jc w:val="both"/>
        <w:rPr>
          <w:sz w:val="24"/>
          <w:szCs w:val="24"/>
        </w:rPr>
      </w:pPr>
    </w:p>
    <w:p w:rsidR="00FB6F6E" w:rsidRPr="00FB6F6E" w:rsidRDefault="00FB6F6E" w:rsidP="00FB6F6E">
      <w:pPr>
        <w:jc w:val="both"/>
        <w:rPr>
          <w:sz w:val="24"/>
          <w:szCs w:val="24"/>
        </w:rPr>
      </w:pPr>
    </w:p>
    <w:p w:rsidR="00FB6F6E" w:rsidRDefault="00FB6F6E" w:rsidP="00FB6F6E">
      <w:pPr>
        <w:rPr>
          <w:sz w:val="24"/>
          <w:szCs w:val="24"/>
        </w:rPr>
      </w:pPr>
    </w:p>
    <w:p w:rsidR="00FB6F6E" w:rsidRDefault="00FB6F6E" w:rsidP="00FB6F6E">
      <w:pPr>
        <w:rPr>
          <w:sz w:val="24"/>
          <w:szCs w:val="24"/>
        </w:rPr>
      </w:pPr>
    </w:p>
    <w:p w:rsidR="00FB6F6E" w:rsidRPr="00FB6F6E" w:rsidRDefault="00FB6F6E" w:rsidP="00FB6F6E">
      <w:pPr>
        <w:rPr>
          <w:b/>
          <w:sz w:val="24"/>
          <w:szCs w:val="24"/>
        </w:rPr>
      </w:pPr>
      <w:r w:rsidRPr="00FB6F6E">
        <w:rPr>
          <w:b/>
          <w:sz w:val="24"/>
          <w:szCs w:val="24"/>
        </w:rPr>
        <w:t xml:space="preserve">            </w:t>
      </w:r>
      <w:r w:rsidRPr="00FB6F6E">
        <w:rPr>
          <w:b/>
          <w:sz w:val="24"/>
          <w:szCs w:val="24"/>
        </w:rPr>
        <w:t xml:space="preserve">       WY</w:t>
      </w:r>
      <w:r>
        <w:rPr>
          <w:b/>
          <w:sz w:val="24"/>
          <w:szCs w:val="24"/>
        </w:rPr>
        <w:t xml:space="preserve">KONAWCA                  </w:t>
      </w:r>
      <w:r w:rsidRPr="00FB6F6E">
        <w:rPr>
          <w:b/>
          <w:sz w:val="24"/>
          <w:szCs w:val="24"/>
        </w:rPr>
        <w:t xml:space="preserve">                                    ZAMAWIAJĄCY</w:t>
      </w:r>
    </w:p>
    <w:p w:rsidR="00FB6F6E" w:rsidRPr="00FB6F6E" w:rsidRDefault="00FB6F6E" w:rsidP="00FB6F6E">
      <w:pPr>
        <w:rPr>
          <w:sz w:val="24"/>
          <w:szCs w:val="24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  <w:u w:val="single"/>
        </w:rPr>
      </w:pPr>
    </w:p>
    <w:p w:rsidR="00FB6F6E" w:rsidRPr="00FB6F6E" w:rsidRDefault="00FB6F6E" w:rsidP="00FB6F6E">
      <w:pPr>
        <w:rPr>
          <w:sz w:val="24"/>
          <w:szCs w:val="24"/>
        </w:rPr>
      </w:pPr>
      <w:r w:rsidRPr="00FB6F6E">
        <w:rPr>
          <w:sz w:val="24"/>
          <w:szCs w:val="24"/>
          <w:u w:val="single"/>
        </w:rPr>
        <w:t>Załączniki do umowy</w:t>
      </w:r>
      <w:r w:rsidRPr="00FB6F6E">
        <w:rPr>
          <w:sz w:val="24"/>
          <w:szCs w:val="24"/>
        </w:rPr>
        <w:t xml:space="preserve">: </w:t>
      </w:r>
    </w:p>
    <w:p w:rsidR="00FB6F6E" w:rsidRPr="00FB6F6E" w:rsidRDefault="00FB6F6E" w:rsidP="00FB6F6E">
      <w:pPr>
        <w:numPr>
          <w:ilvl w:val="0"/>
          <w:numId w:val="42"/>
        </w:numPr>
        <w:rPr>
          <w:sz w:val="24"/>
          <w:szCs w:val="24"/>
        </w:rPr>
      </w:pPr>
      <w:r w:rsidRPr="00FB6F6E">
        <w:rPr>
          <w:sz w:val="24"/>
          <w:szCs w:val="24"/>
        </w:rPr>
        <w:t>ogólne warunki ubezpieczenia zał. 1</w:t>
      </w:r>
    </w:p>
    <w:p w:rsidR="00FB6F6E" w:rsidRDefault="00FB6F6E" w:rsidP="00FB6F6E">
      <w:pPr>
        <w:rPr>
          <w:rFonts w:ascii="Tahoma" w:hAnsi="Tahoma" w:cs="Tahoma"/>
          <w:b/>
        </w:rPr>
      </w:pPr>
    </w:p>
    <w:p w:rsidR="00FB6F6E" w:rsidRDefault="00FB6F6E" w:rsidP="00FB6F6E">
      <w:pPr>
        <w:rPr>
          <w:rFonts w:ascii="Tahoma" w:hAnsi="Tahoma" w:cs="Tahoma"/>
          <w:b/>
        </w:rPr>
      </w:pPr>
    </w:p>
    <w:p w:rsidR="00FB6F6E" w:rsidRDefault="00FB6F6E" w:rsidP="0085390E">
      <w:pPr>
        <w:autoSpaceDE w:val="0"/>
        <w:jc w:val="center"/>
        <w:rPr>
          <w:b/>
          <w:color w:val="000000"/>
          <w:sz w:val="24"/>
          <w:szCs w:val="24"/>
        </w:rPr>
      </w:pPr>
    </w:p>
    <w:p w:rsidR="00FB6F6E" w:rsidRDefault="00FB6F6E" w:rsidP="0085390E">
      <w:pPr>
        <w:autoSpaceDE w:val="0"/>
        <w:jc w:val="center"/>
        <w:rPr>
          <w:b/>
          <w:color w:val="000000"/>
          <w:sz w:val="24"/>
          <w:szCs w:val="24"/>
        </w:rPr>
      </w:pPr>
    </w:p>
    <w:p w:rsidR="00953C73" w:rsidRDefault="00953C73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FB6F6E" w:rsidRDefault="00FB6F6E"/>
    <w:p w:rsidR="00953C73" w:rsidRPr="00953C73" w:rsidRDefault="00953C73" w:rsidP="00953C73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53C73">
        <w:rPr>
          <w:i/>
          <w:sz w:val="22"/>
        </w:rPr>
        <w:lastRenderedPageBreak/>
        <w:t xml:space="preserve">Zał. </w:t>
      </w:r>
      <w:r w:rsidRPr="00953C73">
        <w:rPr>
          <w:i/>
          <w:sz w:val="22"/>
          <w:szCs w:val="24"/>
        </w:rPr>
        <w:t xml:space="preserve">do umowy nr ……/2018 </w:t>
      </w:r>
    </w:p>
    <w:p w:rsidR="00953C73" w:rsidRPr="00953C73" w:rsidRDefault="00953C73" w:rsidP="00953C73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53C73">
        <w:rPr>
          <w:i/>
          <w:sz w:val="22"/>
          <w:szCs w:val="24"/>
        </w:rPr>
        <w:t xml:space="preserve">do zam. </w:t>
      </w:r>
      <w:proofErr w:type="spellStart"/>
      <w:r w:rsidRPr="00953C73">
        <w:rPr>
          <w:i/>
          <w:sz w:val="22"/>
          <w:szCs w:val="24"/>
        </w:rPr>
        <w:t>publ</w:t>
      </w:r>
      <w:proofErr w:type="spellEnd"/>
      <w:r w:rsidRPr="00953C73">
        <w:rPr>
          <w:i/>
          <w:sz w:val="22"/>
          <w:szCs w:val="24"/>
        </w:rPr>
        <w:t xml:space="preserve">. </w:t>
      </w:r>
      <w:proofErr w:type="spellStart"/>
      <w:r w:rsidRPr="00953C73">
        <w:rPr>
          <w:i/>
          <w:sz w:val="22"/>
          <w:szCs w:val="24"/>
        </w:rPr>
        <w:t>ZP</w:t>
      </w:r>
      <w:proofErr w:type="spellEnd"/>
      <w:r w:rsidRPr="00953C73">
        <w:rPr>
          <w:i/>
          <w:sz w:val="22"/>
          <w:szCs w:val="24"/>
        </w:rPr>
        <w:t xml:space="preserve"> 271.</w:t>
      </w:r>
      <w:r w:rsidR="00FB6F6E">
        <w:rPr>
          <w:i/>
          <w:sz w:val="22"/>
        </w:rPr>
        <w:t>13</w:t>
      </w:r>
      <w:r w:rsidRPr="00953C73">
        <w:rPr>
          <w:i/>
          <w:sz w:val="22"/>
          <w:szCs w:val="24"/>
        </w:rPr>
        <w:t>.2018</w:t>
      </w:r>
    </w:p>
    <w:p w:rsidR="00953C73" w:rsidRPr="00591E32" w:rsidRDefault="00953C73" w:rsidP="00953C73">
      <w:pPr>
        <w:ind w:left="4140" w:right="-830"/>
        <w:rPr>
          <w:b/>
          <w:sz w:val="24"/>
          <w:szCs w:val="24"/>
        </w:rPr>
      </w:pPr>
    </w:p>
    <w:p w:rsidR="00953C73" w:rsidRPr="00591E32" w:rsidRDefault="00953C73" w:rsidP="00953C73">
      <w:pPr>
        <w:jc w:val="center"/>
        <w:rPr>
          <w:rFonts w:eastAsia="Calibri"/>
          <w:b/>
          <w:sz w:val="24"/>
          <w:lang w:eastAsia="en-US"/>
        </w:rPr>
      </w:pPr>
      <w:r w:rsidRPr="00591E32">
        <w:rPr>
          <w:rFonts w:eastAsia="Calibri"/>
          <w:b/>
          <w:sz w:val="24"/>
          <w:lang w:eastAsia="en-US"/>
        </w:rPr>
        <w:t xml:space="preserve">- </w:t>
      </w:r>
      <w:r w:rsidRPr="00591E32">
        <w:rPr>
          <w:rFonts w:eastAsia="Calibri"/>
          <w:b/>
          <w:i/>
          <w:sz w:val="24"/>
          <w:lang w:eastAsia="en-US"/>
        </w:rPr>
        <w:t>OŚWIADCZENIE</w:t>
      </w:r>
      <w:r w:rsidRPr="00591E32">
        <w:rPr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i/>
          <w:sz w:val="24"/>
          <w:szCs w:val="24"/>
        </w:rPr>
        <w:t>-</w:t>
      </w:r>
    </w:p>
    <w:p w:rsidR="00953C73" w:rsidRPr="00591E32" w:rsidRDefault="00953C73" w:rsidP="00953C73">
      <w:pPr>
        <w:ind w:left="4140" w:right="-830"/>
        <w:rPr>
          <w:b/>
          <w:sz w:val="24"/>
          <w:szCs w:val="24"/>
        </w:rPr>
      </w:pPr>
    </w:p>
    <w:p w:rsidR="00953C73" w:rsidRPr="00591E32" w:rsidRDefault="00953C73" w:rsidP="00953C73">
      <w:pPr>
        <w:ind w:left="4140" w:right="-830"/>
        <w:rPr>
          <w:b/>
          <w:sz w:val="24"/>
          <w:szCs w:val="24"/>
        </w:rPr>
      </w:pPr>
      <w:r w:rsidRPr="00591E3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1B6832" wp14:editId="56790B19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73" w:rsidRDefault="00953C73" w:rsidP="00953C73">
                            <w:pPr>
                              <w:jc w:val="center"/>
                            </w:pPr>
                          </w:p>
                          <w:p w:rsidR="00953C73" w:rsidRDefault="00953C73" w:rsidP="00953C73">
                            <w:pPr>
                              <w:jc w:val="center"/>
                            </w:pPr>
                          </w:p>
                          <w:p w:rsidR="00953C73" w:rsidRDefault="00953C73" w:rsidP="00953C73">
                            <w:pPr>
                              <w:jc w:val="center"/>
                            </w:pPr>
                          </w:p>
                          <w:p w:rsidR="00953C73" w:rsidRDefault="00953C73" w:rsidP="00953C73">
                            <w:pPr>
                              <w:jc w:val="center"/>
                            </w:pPr>
                          </w:p>
                          <w:p w:rsidR="00953C73" w:rsidRDefault="00953C73" w:rsidP="00953C73">
                            <w:pPr>
                              <w:jc w:val="center"/>
                            </w:pPr>
                          </w:p>
                          <w:p w:rsidR="00953C73" w:rsidRPr="00591E32" w:rsidRDefault="00953C73" w:rsidP="00953C73">
                            <w:pPr>
                              <w:jc w:val="center"/>
                            </w:pPr>
                            <w:r>
                              <w:t>…………………………</w:t>
                            </w:r>
                            <w:r w:rsidRPr="00591E32">
                              <w:t>………</w:t>
                            </w:r>
                          </w:p>
                          <w:p w:rsidR="00953C73" w:rsidRPr="00591E32" w:rsidRDefault="00953C73" w:rsidP="00953C73">
                            <w:pPr>
                              <w:jc w:val="center"/>
                            </w:pPr>
                            <w:r w:rsidRPr="00591E32"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68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4pt;margin-top:11.9pt;width:190.6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">
                <v:textbox>
                  <w:txbxContent>
                    <w:p w:rsidR="00953C73" w:rsidRDefault="00953C73" w:rsidP="00953C73">
                      <w:pPr>
                        <w:jc w:val="center"/>
                      </w:pPr>
                    </w:p>
                    <w:p w:rsidR="00953C73" w:rsidRDefault="00953C73" w:rsidP="00953C73">
                      <w:pPr>
                        <w:jc w:val="center"/>
                      </w:pPr>
                    </w:p>
                    <w:p w:rsidR="00953C73" w:rsidRDefault="00953C73" w:rsidP="00953C73">
                      <w:pPr>
                        <w:jc w:val="center"/>
                      </w:pPr>
                    </w:p>
                    <w:p w:rsidR="00953C73" w:rsidRDefault="00953C73" w:rsidP="00953C73">
                      <w:pPr>
                        <w:jc w:val="center"/>
                      </w:pPr>
                    </w:p>
                    <w:p w:rsidR="00953C73" w:rsidRDefault="00953C73" w:rsidP="00953C73">
                      <w:pPr>
                        <w:jc w:val="center"/>
                      </w:pPr>
                    </w:p>
                    <w:p w:rsidR="00953C73" w:rsidRPr="00591E32" w:rsidRDefault="00953C73" w:rsidP="00953C73">
                      <w:pPr>
                        <w:jc w:val="center"/>
                      </w:pPr>
                      <w:r>
                        <w:t>…………………………</w:t>
                      </w:r>
                      <w:r w:rsidRPr="00591E32">
                        <w:t>………</w:t>
                      </w:r>
                    </w:p>
                    <w:p w:rsidR="00953C73" w:rsidRPr="00591E32" w:rsidRDefault="00953C73" w:rsidP="00953C73">
                      <w:pPr>
                        <w:jc w:val="center"/>
                      </w:pPr>
                      <w:r w:rsidRPr="00591E32"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C73" w:rsidRPr="00591E32" w:rsidRDefault="00953C73" w:rsidP="00953C73">
      <w:pPr>
        <w:jc w:val="right"/>
        <w:rPr>
          <w:b/>
          <w:sz w:val="24"/>
          <w:szCs w:val="24"/>
        </w:rPr>
      </w:pPr>
      <w:r w:rsidRPr="00591E32">
        <w:rPr>
          <w:b/>
          <w:sz w:val="24"/>
          <w:szCs w:val="24"/>
        </w:rPr>
        <w:t>Zamawiający: Gmina Linia</w:t>
      </w:r>
    </w:p>
    <w:p w:rsidR="00953C73" w:rsidRPr="00591E32" w:rsidRDefault="00953C73" w:rsidP="00953C73">
      <w:pPr>
        <w:ind w:left="-180"/>
        <w:jc w:val="right"/>
        <w:rPr>
          <w:b/>
          <w:sz w:val="24"/>
          <w:szCs w:val="24"/>
        </w:rPr>
      </w:pPr>
      <w:r w:rsidRPr="00591E32">
        <w:rPr>
          <w:b/>
          <w:sz w:val="24"/>
          <w:szCs w:val="24"/>
        </w:rPr>
        <w:t>Ul. Turystyczna 15</w:t>
      </w:r>
    </w:p>
    <w:p w:rsidR="00953C73" w:rsidRPr="00591E32" w:rsidRDefault="00953C73" w:rsidP="00953C73">
      <w:pPr>
        <w:ind w:left="-180"/>
        <w:jc w:val="right"/>
        <w:rPr>
          <w:b/>
          <w:sz w:val="24"/>
          <w:szCs w:val="24"/>
        </w:rPr>
      </w:pPr>
      <w:r w:rsidRPr="00591E32">
        <w:rPr>
          <w:b/>
          <w:sz w:val="24"/>
          <w:szCs w:val="24"/>
        </w:rPr>
        <w:t xml:space="preserve">                                             84-223 Linia        </w:t>
      </w:r>
    </w:p>
    <w:p w:rsidR="00953C73" w:rsidRPr="00591E32" w:rsidRDefault="00953C73" w:rsidP="00953C73">
      <w:pPr>
        <w:ind w:left="-180"/>
        <w:jc w:val="center"/>
        <w:rPr>
          <w:b/>
          <w:sz w:val="24"/>
          <w:szCs w:val="24"/>
        </w:rPr>
      </w:pPr>
    </w:p>
    <w:p w:rsidR="00953C73" w:rsidRPr="00591E32" w:rsidRDefault="00953C73" w:rsidP="00953C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C73" w:rsidRPr="00591E32" w:rsidRDefault="00953C73" w:rsidP="00953C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C73" w:rsidRPr="00591E32" w:rsidRDefault="00953C73" w:rsidP="00953C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C73" w:rsidRPr="00591E32" w:rsidRDefault="00953C73" w:rsidP="00953C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C73" w:rsidRPr="00591E32" w:rsidRDefault="00953C73" w:rsidP="00953C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C73" w:rsidRPr="00591E32" w:rsidRDefault="00953C73" w:rsidP="00953C73">
      <w:pPr>
        <w:jc w:val="center"/>
        <w:rPr>
          <w:b/>
          <w:bCs/>
          <w:sz w:val="24"/>
          <w:szCs w:val="24"/>
        </w:rPr>
      </w:pPr>
      <w:r w:rsidRPr="00591E32">
        <w:rPr>
          <w:b/>
          <w:bCs/>
          <w:sz w:val="24"/>
          <w:szCs w:val="24"/>
        </w:rPr>
        <w:t xml:space="preserve">OŚWIADCZENIE </w:t>
      </w:r>
    </w:p>
    <w:p w:rsidR="00953C73" w:rsidRPr="00814033" w:rsidRDefault="00953C73" w:rsidP="00953C73">
      <w:pPr>
        <w:ind w:right="-2"/>
        <w:jc w:val="both"/>
        <w:rPr>
          <w:b/>
          <w:i/>
          <w:sz w:val="24"/>
          <w:szCs w:val="24"/>
        </w:rPr>
      </w:pPr>
      <w:r w:rsidRPr="00591E32">
        <w:rPr>
          <w:sz w:val="24"/>
          <w:szCs w:val="24"/>
        </w:rPr>
        <w:t xml:space="preserve">         Oświadczam/y, iż osoby, które będą  wykonywały zamówienie publiczne prowadzone w trybie przetargu nieograniczonego </w:t>
      </w:r>
      <w:r w:rsidRPr="00814033">
        <w:rPr>
          <w:sz w:val="24"/>
          <w:szCs w:val="24"/>
        </w:rPr>
        <w:t xml:space="preserve">pn.: </w:t>
      </w:r>
      <w:r w:rsidRPr="00814033">
        <w:rPr>
          <w:b/>
          <w:i/>
          <w:sz w:val="24"/>
          <w:szCs w:val="24"/>
        </w:rPr>
        <w:t>„</w:t>
      </w:r>
      <w:r w:rsidR="00814033" w:rsidRPr="00814033">
        <w:rPr>
          <w:b/>
          <w:i/>
          <w:sz w:val="24"/>
          <w:szCs w:val="24"/>
        </w:rPr>
        <w:t>Ubezpieczenie mienia i odpowiedzialności Zamawiającego – Gmina Linia</w:t>
      </w:r>
      <w:r w:rsidRPr="00814033">
        <w:rPr>
          <w:b/>
          <w:i/>
          <w:sz w:val="24"/>
          <w:szCs w:val="24"/>
        </w:rPr>
        <w:t xml:space="preserve">” </w:t>
      </w:r>
      <w:r w:rsidRPr="00814033">
        <w:rPr>
          <w:sz w:val="24"/>
          <w:szCs w:val="24"/>
        </w:rPr>
        <w:t>są zatrudnione na podstawie umowy o pracę</w:t>
      </w:r>
      <w:r w:rsidRPr="00814033">
        <w:rPr>
          <w:b/>
          <w:i/>
          <w:sz w:val="24"/>
          <w:szCs w:val="24"/>
        </w:rPr>
        <w:t xml:space="preserve"> </w:t>
      </w:r>
      <w:r w:rsidRPr="00814033">
        <w:rPr>
          <w:sz w:val="24"/>
          <w:szCs w:val="24"/>
        </w:rPr>
        <w:t xml:space="preserve">rozumieniu </w:t>
      </w:r>
      <w:r w:rsidR="00814033">
        <w:rPr>
          <w:sz w:val="24"/>
          <w:szCs w:val="24"/>
        </w:rPr>
        <w:t xml:space="preserve">                   </w:t>
      </w:r>
      <w:bookmarkStart w:id="0" w:name="_GoBack"/>
      <w:bookmarkEnd w:id="0"/>
      <w:r w:rsidRPr="00814033">
        <w:rPr>
          <w:sz w:val="24"/>
          <w:szCs w:val="24"/>
        </w:rPr>
        <w:t>art. 22 § 1 Kodeksu pracy.</w:t>
      </w:r>
    </w:p>
    <w:p w:rsidR="00953C73" w:rsidRPr="00591E32" w:rsidRDefault="00953C73" w:rsidP="00953C73">
      <w:pPr>
        <w:ind w:right="-2"/>
        <w:jc w:val="both"/>
        <w:rPr>
          <w:sz w:val="24"/>
          <w:szCs w:val="24"/>
        </w:rPr>
      </w:pPr>
      <w:r w:rsidRPr="00814033">
        <w:rPr>
          <w:sz w:val="24"/>
          <w:szCs w:val="24"/>
        </w:rPr>
        <w:t xml:space="preserve">        Jednocześnie zobowiązuję/zobowiązujemy się</w:t>
      </w:r>
      <w:r w:rsidRPr="00591E32">
        <w:rPr>
          <w:rFonts w:eastAsia="Calibri"/>
          <w:sz w:val="24"/>
          <w:szCs w:val="24"/>
          <w:lang w:eastAsia="en-US"/>
        </w:rPr>
        <w:t xml:space="preserve">  na wezwanie Zamawiającego na każdym etapie </w:t>
      </w:r>
      <w:r w:rsidRPr="00FB6F6E">
        <w:rPr>
          <w:rFonts w:eastAsia="Calibri"/>
          <w:sz w:val="24"/>
          <w:szCs w:val="24"/>
          <w:lang w:eastAsia="en-US"/>
        </w:rPr>
        <w:t>realizacji usługi do przedłożenia poświadczonej za zgodność z oryginałem odpowiednio przez wykonawcę lub podwykonawcę</w:t>
      </w:r>
      <w:r w:rsidRPr="00591E32">
        <w:rPr>
          <w:rFonts w:eastAsia="Calibri"/>
          <w:sz w:val="24"/>
          <w:szCs w:val="24"/>
          <w:lang w:eastAsia="en-US"/>
        </w:rPr>
        <w:t xml:space="preserve">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591E32">
        <w:rPr>
          <w:rFonts w:eastAsia="Calibri"/>
          <w:sz w:val="24"/>
          <w:szCs w:val="24"/>
          <w:lang w:eastAsia="en-US"/>
        </w:rPr>
        <w:t xml:space="preserve">. </w:t>
      </w:r>
    </w:p>
    <w:p w:rsidR="00953C73" w:rsidRPr="00591E32" w:rsidRDefault="00953C73" w:rsidP="00953C73">
      <w:pPr>
        <w:ind w:right="-993"/>
        <w:jc w:val="both"/>
        <w:rPr>
          <w:sz w:val="24"/>
          <w:szCs w:val="24"/>
        </w:rPr>
      </w:pPr>
    </w:p>
    <w:p w:rsidR="00953C73" w:rsidRPr="00591E32" w:rsidRDefault="00953C73" w:rsidP="00953C73">
      <w:pPr>
        <w:ind w:right="-993"/>
        <w:jc w:val="both"/>
        <w:rPr>
          <w:sz w:val="24"/>
          <w:szCs w:val="24"/>
        </w:rPr>
      </w:pPr>
      <w:r w:rsidRPr="00591E32">
        <w:rPr>
          <w:sz w:val="24"/>
          <w:szCs w:val="24"/>
        </w:rPr>
        <w:t>............................, ……………………..</w:t>
      </w:r>
      <w:r w:rsidRPr="00591E32">
        <w:rPr>
          <w:sz w:val="24"/>
          <w:szCs w:val="24"/>
        </w:rPr>
        <w:tab/>
        <w:t xml:space="preserve">    </w:t>
      </w:r>
    </w:p>
    <w:p w:rsidR="00953C73" w:rsidRPr="00591E32" w:rsidRDefault="00953C73" w:rsidP="00953C73">
      <w:pPr>
        <w:ind w:right="-993"/>
        <w:jc w:val="both"/>
        <w:rPr>
          <w:i/>
          <w:sz w:val="24"/>
          <w:szCs w:val="24"/>
        </w:rPr>
      </w:pPr>
      <w:r w:rsidRPr="00591E32">
        <w:rPr>
          <w:i/>
          <w:sz w:val="24"/>
          <w:szCs w:val="24"/>
        </w:rPr>
        <w:t xml:space="preserve">  (miejscowość)              (data)</w:t>
      </w:r>
    </w:p>
    <w:p w:rsidR="00953C73" w:rsidRPr="00591E32" w:rsidRDefault="00953C73" w:rsidP="00953C73">
      <w:pPr>
        <w:ind w:left="4248" w:right="-993"/>
        <w:jc w:val="both"/>
        <w:rPr>
          <w:sz w:val="24"/>
          <w:szCs w:val="24"/>
        </w:rPr>
      </w:pPr>
      <w:r w:rsidRPr="00591E32">
        <w:rPr>
          <w:sz w:val="24"/>
          <w:szCs w:val="24"/>
        </w:rPr>
        <w:t xml:space="preserve"> ................................................................................</w:t>
      </w:r>
    </w:p>
    <w:p w:rsidR="00953C73" w:rsidRPr="00591E32" w:rsidRDefault="00953C73" w:rsidP="00953C7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591E32">
        <w:rPr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:rsidR="00953C73" w:rsidRPr="00591E32" w:rsidRDefault="00953C73" w:rsidP="00953C73">
      <w:pPr>
        <w:jc w:val="both"/>
        <w:rPr>
          <w:sz w:val="16"/>
        </w:rPr>
      </w:pPr>
    </w:p>
    <w:p w:rsidR="00953C73" w:rsidRPr="00591E32" w:rsidRDefault="00953C73" w:rsidP="00953C73">
      <w:pPr>
        <w:jc w:val="both"/>
        <w:rPr>
          <w:sz w:val="24"/>
          <w:szCs w:val="24"/>
        </w:rPr>
      </w:pPr>
    </w:p>
    <w:p w:rsidR="00953C73" w:rsidRPr="00591E32" w:rsidRDefault="00953C73" w:rsidP="00953C73">
      <w:pPr>
        <w:jc w:val="both"/>
        <w:rPr>
          <w:sz w:val="24"/>
          <w:szCs w:val="24"/>
        </w:rPr>
      </w:pPr>
    </w:p>
    <w:p w:rsidR="00953C73" w:rsidRPr="00591E32" w:rsidRDefault="00953C73" w:rsidP="00953C73">
      <w:pPr>
        <w:jc w:val="both"/>
        <w:rPr>
          <w:sz w:val="24"/>
          <w:szCs w:val="24"/>
        </w:rPr>
      </w:pPr>
    </w:p>
    <w:p w:rsidR="00953C73" w:rsidRPr="00591E32" w:rsidRDefault="00953C73" w:rsidP="00953C73">
      <w:pPr>
        <w:jc w:val="both"/>
        <w:rPr>
          <w:sz w:val="24"/>
          <w:szCs w:val="24"/>
        </w:rPr>
      </w:pPr>
    </w:p>
    <w:p w:rsidR="00953C73" w:rsidRPr="00591E32" w:rsidRDefault="00953C73" w:rsidP="00953C73">
      <w:pPr>
        <w:jc w:val="both"/>
        <w:rPr>
          <w:sz w:val="24"/>
          <w:szCs w:val="24"/>
        </w:rPr>
      </w:pPr>
    </w:p>
    <w:p w:rsidR="00953C73" w:rsidRPr="00591E32" w:rsidRDefault="00953C73" w:rsidP="00953C73">
      <w:pPr>
        <w:rPr>
          <w:sz w:val="24"/>
          <w:szCs w:val="24"/>
        </w:rPr>
      </w:pPr>
    </w:p>
    <w:p w:rsidR="00953C73" w:rsidRDefault="00953C73" w:rsidP="00953C73">
      <w:pPr>
        <w:jc w:val="center"/>
        <w:rPr>
          <w:b/>
          <w:sz w:val="24"/>
          <w:szCs w:val="24"/>
        </w:rPr>
      </w:pPr>
    </w:p>
    <w:p w:rsidR="00953C73" w:rsidRPr="00122606" w:rsidRDefault="00953C73" w:rsidP="00953C73">
      <w:pPr>
        <w:jc w:val="center"/>
        <w:rPr>
          <w:b/>
          <w:sz w:val="24"/>
          <w:szCs w:val="24"/>
        </w:rPr>
      </w:pPr>
    </w:p>
    <w:p w:rsidR="00953C73" w:rsidRPr="00E837C6" w:rsidRDefault="00953C73" w:rsidP="00953C73">
      <w:pPr>
        <w:jc w:val="center"/>
        <w:rPr>
          <w:b/>
        </w:rPr>
      </w:pPr>
    </w:p>
    <w:p w:rsidR="00953C73" w:rsidRDefault="00953C73"/>
    <w:sectPr w:rsidR="00953C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23" w:rsidRDefault="00ED7823" w:rsidP="0085390E">
      <w:r>
        <w:separator/>
      </w:r>
    </w:p>
  </w:endnote>
  <w:endnote w:type="continuationSeparator" w:id="0">
    <w:p w:rsidR="00ED7823" w:rsidRDefault="00ED7823" w:rsidP="008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10370"/>
      <w:docPartObj>
        <w:docPartGallery w:val="Page Numbers (Bottom of Page)"/>
        <w:docPartUnique/>
      </w:docPartObj>
    </w:sdtPr>
    <w:sdtEndPr/>
    <w:sdtContent>
      <w:p w:rsidR="00101AF7" w:rsidRDefault="00101A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33">
          <w:rPr>
            <w:noProof/>
          </w:rPr>
          <w:t>4</w:t>
        </w:r>
        <w:r>
          <w:fldChar w:fldCharType="end"/>
        </w:r>
      </w:p>
    </w:sdtContent>
  </w:sdt>
  <w:p w:rsidR="00101AF7" w:rsidRDefault="00101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23" w:rsidRDefault="00ED7823" w:rsidP="0085390E">
      <w:r>
        <w:separator/>
      </w:r>
    </w:p>
  </w:footnote>
  <w:footnote w:type="continuationSeparator" w:id="0">
    <w:p w:rsidR="00ED7823" w:rsidRDefault="00ED7823" w:rsidP="0085390E">
      <w:r>
        <w:continuationSeparator/>
      </w:r>
    </w:p>
  </w:footnote>
  <w:footnote w:id="1">
    <w:p w:rsidR="004C1CF4" w:rsidRDefault="004C1CF4" w:rsidP="004C1CF4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 </w:t>
      </w:r>
    </w:p>
  </w:footnote>
  <w:footnote w:id="2">
    <w:p w:rsidR="00953C73" w:rsidRPr="005F10D5" w:rsidRDefault="00953C73" w:rsidP="00953C73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6E" w:rsidRPr="00A9466C" w:rsidRDefault="00FB6F6E" w:rsidP="00FB6F6E">
    <w:pPr>
      <w:pStyle w:val="Nagwek"/>
      <w:rPr>
        <w:b/>
        <w:i/>
        <w:sz w:val="22"/>
      </w:rPr>
    </w:pPr>
    <w:r w:rsidRPr="00A9466C">
      <w:rPr>
        <w:b/>
        <w:i/>
        <w:sz w:val="22"/>
      </w:rPr>
      <w:t xml:space="preserve">Zamawiający: Gmina Linia </w:t>
    </w:r>
  </w:p>
  <w:p w:rsidR="00FB6F6E" w:rsidRDefault="00FB6F6E" w:rsidP="00FB6F6E">
    <w:pPr>
      <w:pStyle w:val="Nagwek"/>
      <w:jc w:val="center"/>
      <w:rPr>
        <w:b/>
        <w:i/>
        <w:sz w:val="22"/>
      </w:rPr>
    </w:pPr>
    <w:r>
      <w:rPr>
        <w:b/>
        <w:i/>
        <w:sz w:val="22"/>
      </w:rPr>
      <w:t>„</w:t>
    </w:r>
    <w:r w:rsidRPr="00A9466C">
      <w:rPr>
        <w:b/>
        <w:i/>
        <w:sz w:val="22"/>
      </w:rPr>
      <w:t>Ubezpieczenie mienia i odpowiedzialności Zamawiającego</w:t>
    </w:r>
    <w:r>
      <w:rPr>
        <w:b/>
        <w:i/>
        <w:sz w:val="22"/>
      </w:rPr>
      <w:t xml:space="preserve"> – Gmina Linia”</w:t>
    </w:r>
  </w:p>
  <w:p w:rsidR="00FB6F6E" w:rsidRDefault="00FB6F6E" w:rsidP="00FB6F6E">
    <w:pPr>
      <w:pStyle w:val="Nagwek"/>
      <w:jc w:val="right"/>
      <w:rPr>
        <w:b/>
        <w:i/>
        <w:sz w:val="22"/>
      </w:rPr>
    </w:pPr>
    <w:proofErr w:type="spellStart"/>
    <w:r>
      <w:rPr>
        <w:b/>
        <w:i/>
        <w:sz w:val="22"/>
      </w:rPr>
      <w:t>ZP</w:t>
    </w:r>
    <w:proofErr w:type="spellEnd"/>
    <w:r>
      <w:rPr>
        <w:b/>
        <w:i/>
        <w:sz w:val="22"/>
      </w:rPr>
      <w:t xml:space="preserve"> 271.13.2018</w:t>
    </w:r>
  </w:p>
  <w:p w:rsidR="00FB6F6E" w:rsidRPr="00A9466C" w:rsidRDefault="00FB6F6E" w:rsidP="00FB6F6E">
    <w:pPr>
      <w:pStyle w:val="Nagwek"/>
      <w:jc w:val="center"/>
      <w:rPr>
        <w:b/>
        <w:i/>
        <w:sz w:val="22"/>
      </w:rPr>
    </w:pPr>
    <w:r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FDAFE" wp14:editId="23811D77">
              <wp:simplePos x="0" y="0"/>
              <wp:positionH relativeFrom="margin">
                <wp:align>left</wp:align>
              </wp:positionH>
              <wp:positionV relativeFrom="paragraph">
                <wp:posOffset>40005</wp:posOffset>
              </wp:positionV>
              <wp:extent cx="57340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0DA78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5pt" to="45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85390E" w:rsidRDefault="00853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47E37A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40A66E20"/>
    <w:lvl w:ilvl="0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11"/>
    <w:multiLevelType w:val="singleLevel"/>
    <w:tmpl w:val="00000011"/>
    <w:name w:val="WW8Num2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5" w15:restartNumberingAfterBreak="0">
    <w:nsid w:val="00000016"/>
    <w:multiLevelType w:val="singleLevel"/>
    <w:tmpl w:val="0EECC66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6" w15:restartNumberingAfterBreak="0">
    <w:nsid w:val="026B73B8"/>
    <w:multiLevelType w:val="hybridMultilevel"/>
    <w:tmpl w:val="74D47024"/>
    <w:lvl w:ilvl="0" w:tplc="844C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E464D"/>
    <w:multiLevelType w:val="hybridMultilevel"/>
    <w:tmpl w:val="F416752A"/>
    <w:lvl w:ilvl="0" w:tplc="844C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6358C"/>
    <w:multiLevelType w:val="hybridMultilevel"/>
    <w:tmpl w:val="10DC4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62D9A"/>
    <w:multiLevelType w:val="hybridMultilevel"/>
    <w:tmpl w:val="DCB82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72093"/>
    <w:multiLevelType w:val="hybridMultilevel"/>
    <w:tmpl w:val="CAFE2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D4444"/>
    <w:multiLevelType w:val="hybridMultilevel"/>
    <w:tmpl w:val="6A3C1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ED504C"/>
    <w:multiLevelType w:val="hybridMultilevel"/>
    <w:tmpl w:val="B07AA7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3513631"/>
    <w:multiLevelType w:val="hybridMultilevel"/>
    <w:tmpl w:val="5A887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A1415"/>
    <w:multiLevelType w:val="hybridMultilevel"/>
    <w:tmpl w:val="1608A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71E13C4"/>
    <w:multiLevelType w:val="hybridMultilevel"/>
    <w:tmpl w:val="A8707B9A"/>
    <w:lvl w:ilvl="0" w:tplc="51D24D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A7ED5"/>
    <w:multiLevelType w:val="hybridMultilevel"/>
    <w:tmpl w:val="FAA2C32A"/>
    <w:lvl w:ilvl="0" w:tplc="1A322E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F6727"/>
    <w:multiLevelType w:val="hybridMultilevel"/>
    <w:tmpl w:val="021C5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196167"/>
    <w:multiLevelType w:val="hybridMultilevel"/>
    <w:tmpl w:val="F4889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101E0"/>
    <w:multiLevelType w:val="hybridMultilevel"/>
    <w:tmpl w:val="1B86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22BAD"/>
    <w:multiLevelType w:val="hybridMultilevel"/>
    <w:tmpl w:val="A7B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A66EA9"/>
    <w:multiLevelType w:val="hybridMultilevel"/>
    <w:tmpl w:val="3EEC45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EF93511"/>
    <w:multiLevelType w:val="hybridMultilevel"/>
    <w:tmpl w:val="383CD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5044B"/>
    <w:multiLevelType w:val="hybridMultilevel"/>
    <w:tmpl w:val="9CC01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A7458"/>
    <w:multiLevelType w:val="hybridMultilevel"/>
    <w:tmpl w:val="57B8BD26"/>
    <w:lvl w:ilvl="0" w:tplc="59AC7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9FC2D4D"/>
    <w:multiLevelType w:val="hybridMultilevel"/>
    <w:tmpl w:val="312484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00D7671"/>
    <w:multiLevelType w:val="hybridMultilevel"/>
    <w:tmpl w:val="27962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29777C"/>
    <w:multiLevelType w:val="hybridMultilevel"/>
    <w:tmpl w:val="FC2E0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B33A46"/>
    <w:multiLevelType w:val="hybridMultilevel"/>
    <w:tmpl w:val="9EB8A698"/>
    <w:lvl w:ilvl="0" w:tplc="D6CA9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D43D7F"/>
    <w:multiLevelType w:val="hybridMultilevel"/>
    <w:tmpl w:val="BE5AFA2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535A7B"/>
    <w:multiLevelType w:val="hybridMultilevel"/>
    <w:tmpl w:val="EBAEF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80D9E"/>
    <w:multiLevelType w:val="hybridMultilevel"/>
    <w:tmpl w:val="DA56B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96669"/>
    <w:multiLevelType w:val="hybridMultilevel"/>
    <w:tmpl w:val="3BFC9D9C"/>
    <w:lvl w:ilvl="0" w:tplc="1A322E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75D67"/>
    <w:multiLevelType w:val="hybridMultilevel"/>
    <w:tmpl w:val="9640A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A06FEF"/>
    <w:multiLevelType w:val="hybridMultilevel"/>
    <w:tmpl w:val="05060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CA5C0C"/>
    <w:multiLevelType w:val="hybridMultilevel"/>
    <w:tmpl w:val="B5BEE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243"/>
    <w:multiLevelType w:val="hybridMultilevel"/>
    <w:tmpl w:val="8DA68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E4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00602"/>
    <w:multiLevelType w:val="hybridMultilevel"/>
    <w:tmpl w:val="4912A01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FD2925"/>
    <w:multiLevelType w:val="hybridMultilevel"/>
    <w:tmpl w:val="F416752A"/>
    <w:lvl w:ilvl="0" w:tplc="844C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2139EB"/>
    <w:multiLevelType w:val="hybridMultilevel"/>
    <w:tmpl w:val="5F6C251E"/>
    <w:lvl w:ilvl="0" w:tplc="573A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575B"/>
    <w:multiLevelType w:val="hybridMultilevel"/>
    <w:tmpl w:val="F6223E82"/>
    <w:lvl w:ilvl="0" w:tplc="9A9A87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94B0B"/>
    <w:multiLevelType w:val="hybridMultilevel"/>
    <w:tmpl w:val="FC2E0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232B9"/>
    <w:multiLevelType w:val="hybridMultilevel"/>
    <w:tmpl w:val="5EC890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8EA7C98"/>
    <w:multiLevelType w:val="hybridMultilevel"/>
    <w:tmpl w:val="6FB03D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09432F"/>
    <w:multiLevelType w:val="hybridMultilevel"/>
    <w:tmpl w:val="8DA68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A0FBE"/>
    <w:multiLevelType w:val="hybridMultilevel"/>
    <w:tmpl w:val="54FC9D1C"/>
    <w:lvl w:ilvl="0" w:tplc="59AC7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8"/>
  </w:num>
  <w:num w:numId="5">
    <w:abstractNumId w:val="8"/>
  </w:num>
  <w:num w:numId="6">
    <w:abstractNumId w:val="12"/>
  </w:num>
  <w:num w:numId="7">
    <w:abstractNumId w:val="44"/>
  </w:num>
  <w:num w:numId="8">
    <w:abstractNumId w:val="39"/>
  </w:num>
  <w:num w:numId="9">
    <w:abstractNumId w:val="43"/>
  </w:num>
  <w:num w:numId="10">
    <w:abstractNumId w:val="20"/>
  </w:num>
  <w:num w:numId="11">
    <w:abstractNumId w:val="22"/>
  </w:num>
  <w:num w:numId="12">
    <w:abstractNumId w:val="11"/>
  </w:num>
  <w:num w:numId="13">
    <w:abstractNumId w:val="37"/>
  </w:num>
  <w:num w:numId="14">
    <w:abstractNumId w:val="45"/>
  </w:num>
  <w:num w:numId="15">
    <w:abstractNumId w:val="16"/>
  </w:num>
  <w:num w:numId="16">
    <w:abstractNumId w:val="33"/>
  </w:num>
  <w:num w:numId="17">
    <w:abstractNumId w:val="41"/>
  </w:num>
  <w:num w:numId="18">
    <w:abstractNumId w:val="19"/>
  </w:num>
  <w:num w:numId="19">
    <w:abstractNumId w:val="21"/>
  </w:num>
  <w:num w:numId="20">
    <w:abstractNumId w:val="7"/>
  </w:num>
  <w:num w:numId="21">
    <w:abstractNumId w:val="40"/>
  </w:num>
  <w:num w:numId="22">
    <w:abstractNumId w:val="23"/>
  </w:num>
  <w:num w:numId="23">
    <w:abstractNumId w:val="26"/>
  </w:num>
  <w:num w:numId="24">
    <w:abstractNumId w:val="14"/>
  </w:num>
  <w:num w:numId="25">
    <w:abstractNumId w:val="6"/>
  </w:num>
  <w:num w:numId="26">
    <w:abstractNumId w:val="36"/>
  </w:num>
  <w:num w:numId="27">
    <w:abstractNumId w:val="24"/>
  </w:num>
  <w:num w:numId="28">
    <w:abstractNumId w:val="47"/>
  </w:num>
  <w:num w:numId="29">
    <w:abstractNumId w:val="46"/>
  </w:num>
  <w:num w:numId="30">
    <w:abstractNumId w:val="10"/>
  </w:num>
  <w:num w:numId="31">
    <w:abstractNumId w:val="30"/>
  </w:num>
  <w:num w:numId="32">
    <w:abstractNumId w:val="32"/>
  </w:num>
  <w:num w:numId="33">
    <w:abstractNumId w:val="25"/>
  </w:num>
  <w:num w:numId="34">
    <w:abstractNumId w:val="35"/>
  </w:num>
  <w:num w:numId="35">
    <w:abstractNumId w:val="0"/>
  </w:num>
  <w:num w:numId="36">
    <w:abstractNumId w:val="2"/>
  </w:num>
  <w:num w:numId="37">
    <w:abstractNumId w:val="3"/>
  </w:num>
  <w:num w:numId="38">
    <w:abstractNumId w:val="38"/>
  </w:num>
  <w:num w:numId="39">
    <w:abstractNumId w:val="5"/>
  </w:num>
  <w:num w:numId="40">
    <w:abstractNumId w:val="4"/>
  </w:num>
  <w:num w:numId="41">
    <w:abstractNumId w:val="42"/>
  </w:num>
  <w:num w:numId="42">
    <w:abstractNumId w:val="18"/>
  </w:num>
  <w:num w:numId="43">
    <w:abstractNumId w:val="29"/>
  </w:num>
  <w:num w:numId="44">
    <w:abstractNumId w:val="27"/>
  </w:num>
  <w:num w:numId="45">
    <w:abstractNumId w:val="9"/>
  </w:num>
  <w:num w:numId="46">
    <w:abstractNumId w:val="15"/>
  </w:num>
  <w:num w:numId="47">
    <w:abstractNumId w:val="3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E"/>
    <w:rsid w:val="00032478"/>
    <w:rsid w:val="00101AF7"/>
    <w:rsid w:val="0041767A"/>
    <w:rsid w:val="004C1CF4"/>
    <w:rsid w:val="00814033"/>
    <w:rsid w:val="0085390E"/>
    <w:rsid w:val="00953C73"/>
    <w:rsid w:val="00DA6E5C"/>
    <w:rsid w:val="00ED7823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F206-3923-4600-9F67-BCA8B5C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F6E"/>
    <w:pPr>
      <w:numPr>
        <w:numId w:val="35"/>
      </w:numPr>
      <w:suppressAutoHyphens/>
      <w:spacing w:before="240"/>
      <w:outlineLvl w:val="0"/>
    </w:pPr>
    <w:rPr>
      <w:rFonts w:ascii="Arial" w:hAnsi="Arial"/>
      <w:b/>
      <w:sz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6F6E"/>
    <w:pPr>
      <w:numPr>
        <w:ilvl w:val="1"/>
        <w:numId w:val="35"/>
      </w:numPr>
      <w:suppressAutoHyphens/>
      <w:spacing w:before="120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6F6E"/>
    <w:pPr>
      <w:numPr>
        <w:ilvl w:val="2"/>
        <w:numId w:val="35"/>
      </w:numPr>
      <w:suppressAutoHyphens/>
      <w:ind w:left="354" w:firstLine="0"/>
      <w:outlineLvl w:val="2"/>
    </w:pPr>
    <w:rPr>
      <w:b/>
      <w:sz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B6F6E"/>
    <w:pPr>
      <w:numPr>
        <w:ilvl w:val="3"/>
        <w:numId w:val="35"/>
      </w:numPr>
      <w:suppressAutoHyphens/>
      <w:ind w:left="354" w:firstLine="0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6F6E"/>
    <w:pPr>
      <w:numPr>
        <w:ilvl w:val="4"/>
        <w:numId w:val="35"/>
      </w:numPr>
      <w:suppressAutoHyphens/>
      <w:ind w:left="708" w:firstLine="0"/>
      <w:outlineLvl w:val="4"/>
    </w:pPr>
    <w:rPr>
      <w:b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6F6E"/>
    <w:pPr>
      <w:numPr>
        <w:ilvl w:val="5"/>
        <w:numId w:val="35"/>
      </w:numPr>
      <w:suppressAutoHyphens/>
      <w:ind w:left="708" w:firstLine="0"/>
      <w:outlineLvl w:val="5"/>
    </w:pPr>
    <w:rPr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6F6E"/>
    <w:pPr>
      <w:numPr>
        <w:ilvl w:val="6"/>
        <w:numId w:val="35"/>
      </w:numPr>
      <w:suppressAutoHyphens/>
      <w:ind w:left="708" w:firstLine="0"/>
      <w:outlineLvl w:val="6"/>
    </w:pPr>
    <w:rPr>
      <w:i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6F6E"/>
    <w:pPr>
      <w:numPr>
        <w:ilvl w:val="7"/>
        <w:numId w:val="35"/>
      </w:numPr>
      <w:suppressAutoHyphens/>
      <w:ind w:left="708" w:firstLine="0"/>
      <w:outlineLvl w:val="7"/>
    </w:pPr>
    <w:rPr>
      <w:i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6F6E"/>
    <w:pPr>
      <w:numPr>
        <w:ilvl w:val="8"/>
        <w:numId w:val="35"/>
      </w:numPr>
      <w:suppressAutoHyphens/>
      <w:ind w:left="708" w:firstLine="0"/>
      <w:outlineLvl w:val="8"/>
    </w:pPr>
    <w:rPr>
      <w:i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85390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5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5390E"/>
  </w:style>
  <w:style w:type="character" w:customStyle="1" w:styleId="TekstprzypisudolnegoZnak">
    <w:name w:val="Tekst przypisu dolnego Znak"/>
    <w:basedOn w:val="Domylnaczcionkaakapitu"/>
    <w:link w:val="Tekstprzypisudolnego"/>
    <w:rsid w:val="00853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53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3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B6F6E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FB6F6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6F6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B6F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B6F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B6F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FB6F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B6F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B6F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6F6E"/>
    <w:pPr>
      <w:suppressAutoHyphens/>
      <w:ind w:left="284"/>
      <w:jc w:val="both"/>
    </w:pPr>
    <w:rPr>
      <w:b/>
      <w:sz w:val="28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6F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WW-Tekstpodstawowy3">
    <w:name w:val="WW-Tekst podstawowy 3"/>
    <w:basedOn w:val="Normalny"/>
    <w:rsid w:val="00FB6F6E"/>
    <w:pPr>
      <w:suppressAutoHyphens/>
      <w:jc w:val="both"/>
    </w:pPr>
    <w:rPr>
      <w:rFonts w:ascii="Arial" w:hAnsi="Arial"/>
      <w:b/>
      <w:sz w:val="24"/>
      <w:u w:val="single"/>
      <w:lang w:eastAsia="ar-SA"/>
    </w:rPr>
  </w:style>
  <w:style w:type="paragraph" w:styleId="Bezodstpw">
    <w:name w:val="No Spacing"/>
    <w:uiPriority w:val="1"/>
    <w:qFormat/>
    <w:rsid w:val="00FB6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0431-F0C0-4839-8FCB-4198F216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2017-07-11T07:33:00Z</cp:lastPrinted>
  <dcterms:created xsi:type="dcterms:W3CDTF">2018-07-18T07:33:00Z</dcterms:created>
  <dcterms:modified xsi:type="dcterms:W3CDTF">2018-07-18T07:46:00Z</dcterms:modified>
</cp:coreProperties>
</file>