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C36F8A" w:rsidRPr="00C36F8A" w:rsidTr="003D586C">
        <w:tc>
          <w:tcPr>
            <w:tcW w:w="9243" w:type="dxa"/>
            <w:shd w:val="clear" w:color="auto" w:fill="D9D9D9"/>
            <w:vAlign w:val="center"/>
          </w:tcPr>
          <w:p w:rsidR="00A9160A" w:rsidRPr="00C36F8A" w:rsidRDefault="00E825D9" w:rsidP="003D586C">
            <w:pPr>
              <w:pStyle w:val="Zwykytekst1"/>
              <w:tabs>
                <w:tab w:val="left" w:pos="6750"/>
              </w:tabs>
              <w:jc w:val="right"/>
              <w:rPr>
                <w:rFonts w:ascii="Times New Roman" w:hAnsi="Times New Roman"/>
                <w:i/>
                <w:sz w:val="22"/>
                <w:szCs w:val="24"/>
              </w:rPr>
            </w:pPr>
            <w:r w:rsidRPr="00C36F8A">
              <w:rPr>
                <w:rFonts w:ascii="Times New Roman" w:hAnsi="Times New Roman"/>
                <w:i/>
                <w:sz w:val="22"/>
                <w:szCs w:val="24"/>
              </w:rPr>
              <w:t>Załącznik nr 2 do SIWZ</w:t>
            </w:r>
            <w:r w:rsidR="00A9160A" w:rsidRPr="00C36F8A">
              <w:rPr>
                <w:rFonts w:ascii="Times New Roman" w:hAnsi="Times New Roman"/>
                <w:i/>
                <w:sz w:val="22"/>
                <w:szCs w:val="24"/>
              </w:rPr>
              <w:t xml:space="preserve"> </w:t>
            </w:r>
          </w:p>
          <w:p w:rsidR="008421E5" w:rsidRPr="00C36F8A" w:rsidRDefault="00C36F8A" w:rsidP="003D586C">
            <w:pPr>
              <w:pStyle w:val="Zwykytekst1"/>
              <w:tabs>
                <w:tab w:val="left" w:pos="6750"/>
              </w:tabs>
              <w:jc w:val="right"/>
              <w:rPr>
                <w:rFonts w:ascii="Times New Roman" w:hAnsi="Times New Roman"/>
                <w:i/>
                <w:sz w:val="22"/>
                <w:szCs w:val="24"/>
              </w:rPr>
            </w:pPr>
            <w:r w:rsidRPr="00C36F8A">
              <w:rPr>
                <w:rFonts w:ascii="Times New Roman" w:hAnsi="Times New Roman"/>
                <w:i/>
                <w:sz w:val="22"/>
                <w:szCs w:val="24"/>
              </w:rPr>
              <w:t xml:space="preserve">do zam. </w:t>
            </w:r>
            <w:proofErr w:type="spellStart"/>
            <w:r w:rsidRPr="00C36F8A">
              <w:rPr>
                <w:rFonts w:ascii="Times New Roman" w:hAnsi="Times New Roman"/>
                <w:i/>
                <w:sz w:val="22"/>
                <w:szCs w:val="24"/>
              </w:rPr>
              <w:t>publ</w:t>
            </w:r>
            <w:proofErr w:type="spellEnd"/>
            <w:r w:rsidRPr="00C36F8A">
              <w:rPr>
                <w:rFonts w:ascii="Times New Roman" w:hAnsi="Times New Roman"/>
                <w:i/>
                <w:sz w:val="22"/>
                <w:szCs w:val="24"/>
              </w:rPr>
              <w:t xml:space="preserve">. </w:t>
            </w:r>
            <w:proofErr w:type="spellStart"/>
            <w:r w:rsidRPr="00C36F8A">
              <w:rPr>
                <w:rFonts w:ascii="Times New Roman" w:hAnsi="Times New Roman"/>
                <w:i/>
                <w:sz w:val="22"/>
                <w:szCs w:val="24"/>
              </w:rPr>
              <w:t>ZP</w:t>
            </w:r>
            <w:proofErr w:type="spellEnd"/>
            <w:r w:rsidRPr="00C36F8A">
              <w:rPr>
                <w:rFonts w:ascii="Times New Roman" w:hAnsi="Times New Roman"/>
                <w:i/>
                <w:sz w:val="22"/>
                <w:szCs w:val="24"/>
              </w:rPr>
              <w:t xml:space="preserve"> 271.28</w:t>
            </w:r>
            <w:r w:rsidR="00A9160A" w:rsidRPr="00C36F8A">
              <w:rPr>
                <w:rFonts w:ascii="Times New Roman" w:hAnsi="Times New Roman"/>
                <w:i/>
                <w:sz w:val="22"/>
                <w:szCs w:val="24"/>
              </w:rPr>
              <w:t>.2017</w:t>
            </w:r>
          </w:p>
        </w:tc>
      </w:tr>
      <w:tr w:rsidR="008421E5" w:rsidRPr="00383493" w:rsidTr="003D586C">
        <w:trPr>
          <w:trHeight w:val="460"/>
        </w:trPr>
        <w:tc>
          <w:tcPr>
            <w:tcW w:w="9243"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126"/>
      </w:tblGrid>
      <w:tr w:rsidR="008421E5" w:rsidRPr="00383493" w:rsidTr="003D586C">
        <w:trPr>
          <w:trHeight w:val="429"/>
        </w:trPr>
        <w:tc>
          <w:tcPr>
            <w:tcW w:w="9243" w:type="dxa"/>
            <w:gridSpan w:val="2"/>
            <w:vAlign w:val="center"/>
          </w:tcPr>
          <w:p w:rsidR="008421E5" w:rsidRPr="00DD2BC8" w:rsidRDefault="008421E5" w:rsidP="00FE04C4">
            <w:pPr>
              <w:jc w:val="both"/>
              <w:rPr>
                <w:rFonts w:cs="Times New Roman"/>
                <w:b/>
                <w:i/>
              </w:rPr>
            </w:pPr>
            <w:r w:rsidRPr="00383493">
              <w:rPr>
                <w:rFonts w:cs="Times New Roman"/>
              </w:rPr>
              <w:t>Przystępując do postępowania</w:t>
            </w:r>
            <w:r w:rsidR="00FE04C4">
              <w:rPr>
                <w:rFonts w:cs="Times New Roman"/>
              </w:rPr>
              <w:t xml:space="preserve">: </w:t>
            </w:r>
            <w:r w:rsidR="00A9160A" w:rsidRPr="00A9160A">
              <w:rPr>
                <w:b/>
                <w:i/>
              </w:rPr>
              <w:t>„Przeprowadzenie kursów i szkoleń z zakresu doradztwa zawodowego, treningów pamięci oraz  warsztatów psychologiczno – pedagogicznych dla uczniów w ramach projektu „Le</w:t>
            </w:r>
            <w:bookmarkStart w:id="0" w:name="_GoBack"/>
            <w:bookmarkEnd w:id="0"/>
            <w:r w:rsidR="00A9160A" w:rsidRPr="00A9160A">
              <w:rPr>
                <w:b/>
                <w:i/>
              </w:rPr>
              <w:t>pszy start – lepsza przyszłość. Wyrównywanie szans edukacyjnych uczniów z Gminy Linia” działanie 3.2.1 RPO 2014-2020 w roku szkolnym 2017/2018”</w:t>
            </w:r>
          </w:p>
        </w:tc>
      </w:tr>
      <w:tr w:rsidR="008421E5" w:rsidRPr="00383493" w:rsidTr="003D586C">
        <w:trPr>
          <w:trHeight w:val="429"/>
        </w:trPr>
        <w:tc>
          <w:tcPr>
            <w:tcW w:w="9243"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A9160A" w:rsidRDefault="008421E5" w:rsidP="002847BD">
            <w:pPr>
              <w:spacing w:after="40"/>
              <w:jc w:val="center"/>
              <w:rPr>
                <w:rFonts w:cs="Times New Roman"/>
                <w:b/>
              </w:rPr>
            </w:pPr>
            <w:r w:rsidRPr="00383493">
              <w:rPr>
                <w:rFonts w:cs="Times New Roman"/>
                <w:b/>
              </w:rPr>
              <w:t>…………………………………………………………………………………………………</w:t>
            </w:r>
          </w:p>
          <w:p w:rsidR="008421E5" w:rsidRPr="00383493" w:rsidRDefault="008421E5" w:rsidP="002847BD">
            <w:pPr>
              <w:spacing w:after="40"/>
              <w:jc w:val="center"/>
              <w:rPr>
                <w:rFonts w:cs="Times New Roman"/>
                <w:b/>
              </w:rPr>
            </w:pPr>
            <w:r w:rsidRPr="00383493">
              <w:rPr>
                <w:rFonts w:cs="Times New Roman"/>
                <w:b/>
              </w:rPr>
              <w:t>(podać nazwę i adres Wykonawcy)</w:t>
            </w:r>
          </w:p>
        </w:tc>
      </w:tr>
      <w:tr w:rsidR="008421E5" w:rsidRPr="00383493" w:rsidTr="003D586C">
        <w:trPr>
          <w:trHeight w:val="803"/>
        </w:trPr>
        <w:tc>
          <w:tcPr>
            <w:tcW w:w="9243"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8421E5" w:rsidP="00FE659F">
            <w:pPr>
              <w:spacing w:after="40"/>
              <w:jc w:val="both"/>
              <w:rPr>
                <w:rFonts w:cs="Times New Roman"/>
                <w:b/>
              </w:rPr>
            </w:pPr>
            <w:r w:rsidRPr="00383493">
              <w:rPr>
                <w:rFonts w:cs="Times New Roman"/>
                <w:b/>
              </w:rPr>
              <w:t>…………………………………………………………………………………..</w:t>
            </w:r>
            <w:r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D586C">
        <w:trPr>
          <w:trHeight w:val="283"/>
        </w:trPr>
        <w:tc>
          <w:tcPr>
            <w:tcW w:w="9243"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jeżeli urzędującego członka jego organu zarządzającego lub nadzorczego, </w:t>
            </w:r>
            <w:r w:rsidRPr="00383493">
              <w:rPr>
                <w:rFonts w:cs="Times New Roman"/>
                <w:bCs/>
              </w:rPr>
              <w:lastRenderedPageBreak/>
              <w:t>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w:t>
            </w:r>
            <w:r w:rsidRPr="00383493">
              <w:rPr>
                <w:rFonts w:cs="Times New Roman"/>
                <w:bCs/>
              </w:rPr>
              <w:lastRenderedPageBreak/>
              <w:t>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w:t>
            </w:r>
            <w:r w:rsidR="003D586C">
              <w:rPr>
                <w:rFonts w:cs="Times New Roman"/>
                <w:bCs/>
              </w:rPr>
              <w:t>.</w:t>
            </w:r>
            <w:r w:rsidRPr="00383493">
              <w:rPr>
                <w:rFonts w:cs="Times New Roman"/>
                <w:bCs/>
              </w:rPr>
              <w:t>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3D586C">
        <w:trPr>
          <w:trHeight w:val="2015"/>
        </w:trPr>
        <w:tc>
          <w:tcPr>
            <w:tcW w:w="9243"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3D586C">
        <w:trPr>
          <w:trHeight w:val="70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D586C">
        <w:trPr>
          <w:trHeight w:val="51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3D586C">
        <w:trPr>
          <w:trHeight w:val="510"/>
        </w:trPr>
        <w:tc>
          <w:tcPr>
            <w:tcW w:w="9243" w:type="dxa"/>
            <w:gridSpan w:val="2"/>
            <w:vAlign w:val="bottom"/>
          </w:tcPr>
          <w:p w:rsidR="00B9012F" w:rsidRPr="00B9012F" w:rsidRDefault="00B9012F" w:rsidP="00B9012F">
            <w:pPr>
              <w:spacing w:after="40"/>
              <w:jc w:val="center"/>
              <w:rPr>
                <w:rFonts w:cs="Times New Roman"/>
                <w:b/>
              </w:rPr>
            </w:pPr>
            <w:r w:rsidRPr="00B9012F">
              <w:rPr>
                <w:rFonts w:cs="Times New Roman"/>
                <w:b/>
              </w:rPr>
              <w:t>OŚWIADCZENIE DOTYCZĄCE PODANYCH INFORMACJI:</w:t>
            </w:r>
          </w:p>
          <w:p w:rsidR="00B9012F" w:rsidRPr="00383493" w:rsidRDefault="00B9012F" w:rsidP="00DD2BC8">
            <w:pPr>
              <w:spacing w:after="40"/>
              <w:jc w:val="both"/>
              <w:rPr>
                <w:rFonts w:cs="Times New Roman"/>
                <w:b/>
              </w:rPr>
            </w:pPr>
            <w:r w:rsidRPr="00B9012F">
              <w:rPr>
                <w:rFonts w:cs="Times New Roman"/>
                <w:b/>
              </w:rPr>
              <w:t>Oświadczam, że wszystkie informacje podane w powyżs</w:t>
            </w:r>
            <w:r w:rsidR="00DD2BC8">
              <w:rPr>
                <w:rFonts w:cs="Times New Roman"/>
                <w:b/>
              </w:rPr>
              <w:t>zych oświadczeniach są aktualne</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D586C">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126"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3D586C" w:rsidRDefault="003D586C" w:rsidP="008421E5">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CC3795" w:rsidRPr="003D586C" w:rsidRDefault="00CC3795" w:rsidP="003D586C">
      <w:pPr>
        <w:tabs>
          <w:tab w:val="left" w:pos="5355"/>
        </w:tabs>
        <w:rPr>
          <w:rFonts w:cs="Times New Roman"/>
        </w:rPr>
      </w:pPr>
    </w:p>
    <w:sectPr w:rsidR="00CC3795" w:rsidRPr="003D586C" w:rsidSect="003D586C">
      <w:headerReference w:type="default" r:id="rId8"/>
      <w:footerReference w:type="default" r:id="rId9"/>
      <w:pgSz w:w="11906" w:h="16838"/>
      <w:pgMar w:top="1560" w:right="1417" w:bottom="1417" w:left="1417" w:header="284"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CC" w:rsidRDefault="00176FCC" w:rsidP="001732E3">
      <w:r>
        <w:separator/>
      </w:r>
    </w:p>
  </w:endnote>
  <w:endnote w:type="continuationSeparator" w:id="0">
    <w:p w:rsidR="00176FCC" w:rsidRDefault="00176FCC"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6C" w:rsidRDefault="003D586C" w:rsidP="003D586C">
    <w:pPr>
      <w:pStyle w:val="Nagwek"/>
    </w:pPr>
  </w:p>
  <w:p w:rsidR="003D586C" w:rsidRDefault="003D586C" w:rsidP="003D586C"/>
  <w:p w:rsidR="003D586C" w:rsidRPr="00124D4A" w:rsidRDefault="00C36F8A" w:rsidP="003D586C">
    <w:pPr>
      <w:pStyle w:val="Stopka"/>
    </w:pPr>
    <w:r>
      <w:rPr>
        <w:noProof/>
        <w:sz w:val="22"/>
        <w:lang w:eastAsia="pl-PL"/>
      </w:rPr>
      <w:pict>
        <v:shapetype id="_x0000_t32" coordsize="21600,21600" o:spt="32" o:oned="t" path="m,l21600,21600e" filled="f">
          <v:path arrowok="t" fillok="f" o:connecttype="none"/>
          <o:lock v:ext="edit" shapetype="t"/>
        </v:shapetype>
        <v:shape id="Łącznik prosty ze strzałką 17" o:spid="_x0000_s4097" type="#_x0000_t32" style="position:absolute;margin-left:1.5pt;margin-top:-1pt;width:471.4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2PAIAAFI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"/>
      </w:pict>
    </w:r>
    <w:r w:rsidR="003D586C" w:rsidRPr="008E3E86">
      <w:rPr>
        <w:i/>
        <w:iCs/>
        <w:szCs w:val="22"/>
      </w:rPr>
      <w:t xml:space="preserve">Projekt jest współfinansowany ze środków Europejskiego Funduszu Społecznego w ramach </w:t>
    </w:r>
  </w:p>
  <w:p w:rsidR="003D586C" w:rsidRPr="008E3E86" w:rsidRDefault="003D586C" w:rsidP="003D586C">
    <w:pPr>
      <w:autoSpaceDE w:val="0"/>
      <w:autoSpaceDN w:val="0"/>
      <w:adjustRightInd w:val="0"/>
      <w:ind w:right="4"/>
      <w:jc w:val="center"/>
      <w:rPr>
        <w:i/>
        <w:iCs/>
        <w:szCs w:val="22"/>
      </w:rPr>
    </w:pPr>
    <w:r w:rsidRPr="008E3E86">
      <w:rPr>
        <w:i/>
        <w:iCs/>
        <w:szCs w:val="22"/>
      </w:rPr>
      <w:t>Regionalnego Programu Operacyjnego dla Województwa Pomorskiego na lata 2014-2020</w:t>
    </w:r>
  </w:p>
  <w:p w:rsidR="00183A2C" w:rsidRDefault="00183A2C" w:rsidP="003D586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CC" w:rsidRDefault="00176FCC" w:rsidP="001732E3">
      <w:r>
        <w:separator/>
      </w:r>
    </w:p>
  </w:footnote>
  <w:footnote w:type="continuationSeparator" w:id="0">
    <w:p w:rsidR="00176FCC" w:rsidRDefault="00176FCC"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E3" w:rsidRDefault="003D586C">
    <w:pPr>
      <w:pStyle w:val="Nagwek"/>
    </w:pPr>
    <w:r>
      <w:rPr>
        <w:noProof/>
        <w:lang w:eastAsia="pl-PL"/>
      </w:rPr>
      <w:drawing>
        <wp:inline distT="0" distB="0" distL="0" distR="0">
          <wp:extent cx="5760720" cy="619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o:shapelayout v:ext="edit">
      <o:idmap v:ext="edit" data="4"/>
      <o:rules v:ext="edit">
        <o:r id="V:Rule2"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
  <w:rsids>
    <w:rsidRoot w:val="001732E3"/>
    <w:rsid w:val="0012698D"/>
    <w:rsid w:val="001732E3"/>
    <w:rsid w:val="00176FCC"/>
    <w:rsid w:val="00183A2C"/>
    <w:rsid w:val="002847BD"/>
    <w:rsid w:val="002C2268"/>
    <w:rsid w:val="003705B3"/>
    <w:rsid w:val="00383493"/>
    <w:rsid w:val="003D0128"/>
    <w:rsid w:val="003D586C"/>
    <w:rsid w:val="004C6F33"/>
    <w:rsid w:val="005E390E"/>
    <w:rsid w:val="00776221"/>
    <w:rsid w:val="007B6BC1"/>
    <w:rsid w:val="007E3D26"/>
    <w:rsid w:val="008421E5"/>
    <w:rsid w:val="00886A3A"/>
    <w:rsid w:val="008903C8"/>
    <w:rsid w:val="008C5584"/>
    <w:rsid w:val="00906AB3"/>
    <w:rsid w:val="00952B4C"/>
    <w:rsid w:val="009F6B39"/>
    <w:rsid w:val="00A15BAA"/>
    <w:rsid w:val="00A9160A"/>
    <w:rsid w:val="00B468B0"/>
    <w:rsid w:val="00B9012F"/>
    <w:rsid w:val="00B90F5C"/>
    <w:rsid w:val="00B9568E"/>
    <w:rsid w:val="00C36F8A"/>
    <w:rsid w:val="00CB10F1"/>
    <w:rsid w:val="00CC3795"/>
    <w:rsid w:val="00CD0B5E"/>
    <w:rsid w:val="00DD2BC8"/>
    <w:rsid w:val="00E07FF1"/>
    <w:rsid w:val="00E825D9"/>
    <w:rsid w:val="00FE04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356238E-F222-41EE-9E76-7F2085BD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tabs>
        <w:tab w:val="num" w:pos="720"/>
      </w:tabs>
      <w:ind w:left="720" w:hanging="720"/>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EFA8-739A-4E95-A23A-A1A44A0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1520</Words>
  <Characters>9123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16</cp:revision>
  <cp:lastPrinted>2017-10-04T06:00:00Z</cp:lastPrinted>
  <dcterms:created xsi:type="dcterms:W3CDTF">2017-02-09T15:50:00Z</dcterms:created>
  <dcterms:modified xsi:type="dcterms:W3CDTF">2017-10-24T12:42:00Z</dcterms:modified>
</cp:coreProperties>
</file>