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8F37DB">
        <w:rPr>
          <w:i/>
          <w:sz w:val="22"/>
          <w:szCs w:val="24"/>
        </w:rPr>
        <w:t>10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8F37DB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99270F" w:rsidRDefault="001B7466" w:rsidP="0099270F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>:</w:t>
      </w:r>
      <w:r w:rsidRPr="0099270F">
        <w:rPr>
          <w:sz w:val="24"/>
          <w:szCs w:val="24"/>
        </w:rPr>
        <w:t xml:space="preserve"> </w:t>
      </w:r>
      <w:r w:rsidR="006B0063" w:rsidRPr="0099270F">
        <w:rPr>
          <w:b/>
          <w:i/>
          <w:sz w:val="24"/>
          <w:szCs w:val="24"/>
        </w:rPr>
        <w:t>„</w:t>
      </w:r>
      <w:r w:rsidR="0099270F" w:rsidRPr="0099270F">
        <w:rPr>
          <w:b/>
          <w:bCs/>
          <w:i/>
          <w:iCs/>
          <w:sz w:val="24"/>
          <w:szCs w:val="24"/>
        </w:rPr>
        <w:t xml:space="preserve">Budowa sieci wodociągowej i kanalizacji sanitarnej ul. Długa, Radosna, Kaszubska, Słoneczna Malinowa i Jeżynowa </w:t>
      </w:r>
      <w:r w:rsidR="0099270F">
        <w:rPr>
          <w:b/>
          <w:bCs/>
          <w:i/>
          <w:iCs/>
          <w:sz w:val="24"/>
          <w:szCs w:val="24"/>
        </w:rPr>
        <w:t xml:space="preserve">w miejscowości Linia” – etap I </w:t>
      </w:r>
      <w:r w:rsidR="008F37DB">
        <w:rPr>
          <w:b/>
          <w:bCs/>
          <w:i/>
          <w:iCs/>
          <w:sz w:val="24"/>
          <w:szCs w:val="24"/>
        </w:rPr>
        <w:t xml:space="preserve">– II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 xml:space="preserve">, </w:t>
      </w:r>
      <w:r w:rsidR="008F37DB">
        <w:rPr>
          <w:rFonts w:eastAsia="Calibri"/>
          <w:i/>
          <w:sz w:val="24"/>
          <w:szCs w:val="24"/>
          <w:lang w:eastAsia="en-US"/>
        </w:rPr>
        <w:t xml:space="preserve">                      </w:t>
      </w:r>
      <w:r w:rsidRPr="001B7466">
        <w:rPr>
          <w:rFonts w:eastAsia="Calibri"/>
          <w:i/>
          <w:sz w:val="24"/>
          <w:szCs w:val="24"/>
          <w:lang w:eastAsia="en-US"/>
        </w:rPr>
        <w:t>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</w:t>
      </w:r>
      <w:bookmarkStart w:id="0" w:name="_GoBack"/>
      <w:bookmarkEnd w:id="0"/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0F" w:rsidRPr="00AF3A85" w:rsidRDefault="0099270F" w:rsidP="0099270F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99270F" w:rsidRPr="00AF3A85" w:rsidRDefault="0099270F" w:rsidP="0099270F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</w:t>
    </w:r>
    <w:r w:rsidR="008F37DB">
      <w:rPr>
        <w:b/>
        <w:bCs/>
        <w:i/>
        <w:iCs/>
        <w:sz w:val="22"/>
      </w:rPr>
      <w:t xml:space="preserve"> – II</w:t>
    </w:r>
    <w:r>
      <w:rPr>
        <w:b/>
        <w:bCs/>
        <w:i/>
        <w:iCs/>
        <w:sz w:val="22"/>
      </w:rPr>
      <w:t>.</w:t>
    </w:r>
  </w:p>
  <w:p w:rsidR="0099270F" w:rsidRPr="00FF1061" w:rsidRDefault="0099270F" w:rsidP="0099270F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8F37DB">
      <w:rPr>
        <w:bCs/>
        <w:i/>
        <w:sz w:val="22"/>
      </w:rPr>
      <w:t xml:space="preserve">        Sygnatura akt: </w:t>
    </w:r>
    <w:proofErr w:type="spellStart"/>
    <w:r w:rsidR="008F37DB">
      <w:rPr>
        <w:bCs/>
        <w:i/>
        <w:sz w:val="22"/>
      </w:rPr>
      <w:t>ZP</w:t>
    </w:r>
    <w:proofErr w:type="spellEnd"/>
    <w:r w:rsidR="008F37DB">
      <w:rPr>
        <w:bCs/>
        <w:i/>
        <w:sz w:val="22"/>
      </w:rPr>
      <w:t xml:space="preserve"> 271.10</w:t>
    </w:r>
    <w:r w:rsidRPr="00AF3A85">
      <w:rPr>
        <w:bCs/>
        <w:i/>
        <w:sz w:val="22"/>
      </w:rPr>
      <w:t>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B702FAA"/>
    <w:lvl w:ilvl="0" w:tplc="FDD8E9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56122E"/>
    <w:rsid w:val="00694C6D"/>
    <w:rsid w:val="006B0063"/>
    <w:rsid w:val="007A7034"/>
    <w:rsid w:val="007E6B41"/>
    <w:rsid w:val="00813928"/>
    <w:rsid w:val="008F37DB"/>
    <w:rsid w:val="0099270F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15</cp:revision>
  <cp:lastPrinted>2017-03-02T13:01:00Z</cp:lastPrinted>
  <dcterms:created xsi:type="dcterms:W3CDTF">2016-11-07T08:51:00Z</dcterms:created>
  <dcterms:modified xsi:type="dcterms:W3CDTF">2017-05-04T11:05:00Z</dcterms:modified>
</cp:coreProperties>
</file>