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4B" w:rsidRPr="009A2CA2" w:rsidRDefault="00AF01DC" w:rsidP="009A2CA2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72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209" y="21168"/>
                <wp:lineTo x="21209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r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49" w:rsidRPr="009A2CA2" w:rsidRDefault="002F1749" w:rsidP="007729D5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9A2CA2">
        <w:rPr>
          <w:b/>
          <w:bCs/>
          <w:sz w:val="24"/>
          <w:szCs w:val="24"/>
          <w:lang w:eastAsia="ar-SA"/>
        </w:rPr>
        <w:t xml:space="preserve">Umowa nr </w:t>
      </w:r>
      <w:r w:rsidR="00465C17" w:rsidRPr="009A2CA2">
        <w:rPr>
          <w:b/>
          <w:bCs/>
          <w:sz w:val="24"/>
          <w:szCs w:val="24"/>
          <w:lang w:eastAsia="ar-SA"/>
        </w:rPr>
        <w:t>.....</w:t>
      </w:r>
      <w:r w:rsidR="00BC7510">
        <w:rPr>
          <w:b/>
          <w:bCs/>
          <w:sz w:val="24"/>
          <w:szCs w:val="24"/>
          <w:lang w:eastAsia="ar-SA"/>
        </w:rPr>
        <w:t>/2017</w:t>
      </w:r>
    </w:p>
    <w:p w:rsidR="002F1749" w:rsidRPr="007729D5" w:rsidRDefault="002F1749" w:rsidP="009A2CA2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7729D5">
        <w:rPr>
          <w:b/>
          <w:sz w:val="24"/>
          <w:szCs w:val="24"/>
          <w:lang w:eastAsia="ar-SA"/>
        </w:rPr>
        <w:t xml:space="preserve">do zam. </w:t>
      </w:r>
      <w:proofErr w:type="spellStart"/>
      <w:r w:rsidRPr="007729D5">
        <w:rPr>
          <w:b/>
          <w:sz w:val="24"/>
          <w:szCs w:val="24"/>
          <w:lang w:eastAsia="ar-SA"/>
        </w:rPr>
        <w:t>publ</w:t>
      </w:r>
      <w:proofErr w:type="spellEnd"/>
      <w:r w:rsidRPr="007729D5">
        <w:rPr>
          <w:b/>
          <w:sz w:val="24"/>
          <w:szCs w:val="24"/>
          <w:lang w:eastAsia="ar-SA"/>
        </w:rPr>
        <w:t xml:space="preserve">. nr </w:t>
      </w:r>
      <w:proofErr w:type="spellStart"/>
      <w:r w:rsidR="00DC4E49" w:rsidRPr="007729D5">
        <w:rPr>
          <w:b/>
          <w:sz w:val="24"/>
          <w:szCs w:val="24"/>
          <w:lang w:eastAsia="ar-SA"/>
        </w:rPr>
        <w:t>ZP</w:t>
      </w:r>
      <w:proofErr w:type="spellEnd"/>
      <w:r w:rsidR="00580119" w:rsidRPr="007729D5">
        <w:rPr>
          <w:b/>
          <w:sz w:val="24"/>
          <w:szCs w:val="24"/>
          <w:lang w:eastAsia="ar-SA"/>
        </w:rPr>
        <w:t>/</w:t>
      </w:r>
      <w:proofErr w:type="spellStart"/>
      <w:r w:rsidR="00580119" w:rsidRPr="007729D5">
        <w:rPr>
          <w:b/>
          <w:sz w:val="24"/>
          <w:szCs w:val="24"/>
          <w:lang w:eastAsia="ar-SA"/>
        </w:rPr>
        <w:t>Z</w:t>
      </w:r>
      <w:r w:rsidR="00BC7510" w:rsidRPr="007729D5">
        <w:rPr>
          <w:b/>
          <w:sz w:val="24"/>
          <w:szCs w:val="24"/>
          <w:lang w:eastAsia="ar-SA"/>
        </w:rPr>
        <w:t>.271.9.2017</w:t>
      </w:r>
      <w:proofErr w:type="spellEnd"/>
    </w:p>
    <w:p w:rsidR="002F1749" w:rsidRPr="009A2CA2" w:rsidRDefault="002F1749" w:rsidP="009A2CA2">
      <w:pPr>
        <w:suppressAutoHyphens/>
        <w:autoSpaceDE w:val="0"/>
        <w:jc w:val="center"/>
        <w:rPr>
          <w:sz w:val="24"/>
          <w:szCs w:val="24"/>
          <w:lang w:eastAsia="ar-SA"/>
        </w:rPr>
      </w:pPr>
    </w:p>
    <w:p w:rsidR="00AF01DC" w:rsidRDefault="00AF01DC" w:rsidP="009A2CA2">
      <w:pPr>
        <w:suppressAutoHyphens/>
        <w:autoSpaceDE w:val="0"/>
        <w:rPr>
          <w:sz w:val="24"/>
          <w:szCs w:val="24"/>
          <w:lang w:eastAsia="ar-SA"/>
        </w:rPr>
      </w:pPr>
    </w:p>
    <w:p w:rsidR="00AF01DC" w:rsidRDefault="00AF01DC" w:rsidP="009A2CA2">
      <w:pPr>
        <w:suppressAutoHyphens/>
        <w:autoSpaceDE w:val="0"/>
        <w:rPr>
          <w:sz w:val="24"/>
          <w:szCs w:val="24"/>
          <w:lang w:eastAsia="ar-SA"/>
        </w:rPr>
      </w:pPr>
    </w:p>
    <w:p w:rsidR="002F1749" w:rsidRPr="009A2CA2" w:rsidRDefault="002F1749" w:rsidP="009A2CA2">
      <w:pPr>
        <w:suppressAutoHyphens/>
        <w:autoSpaceDE w:val="0"/>
        <w:rPr>
          <w:sz w:val="24"/>
          <w:szCs w:val="24"/>
          <w:lang w:eastAsia="ar-SA"/>
        </w:rPr>
      </w:pPr>
      <w:r w:rsidRPr="009A2CA2">
        <w:rPr>
          <w:sz w:val="24"/>
          <w:szCs w:val="24"/>
          <w:lang w:eastAsia="ar-SA"/>
        </w:rPr>
        <w:t xml:space="preserve">w dniu </w:t>
      </w:r>
      <w:r w:rsidR="00465C17" w:rsidRPr="009A2CA2">
        <w:rPr>
          <w:sz w:val="24"/>
          <w:szCs w:val="24"/>
          <w:lang w:eastAsia="ar-SA"/>
        </w:rPr>
        <w:t>....</w:t>
      </w:r>
      <w:r w:rsidR="00E97CF8" w:rsidRPr="009A2CA2">
        <w:rPr>
          <w:sz w:val="24"/>
          <w:szCs w:val="24"/>
          <w:lang w:eastAsia="ar-SA"/>
        </w:rPr>
        <w:t>...........................</w:t>
      </w:r>
      <w:r w:rsidR="00210476" w:rsidRPr="009A2CA2">
        <w:rPr>
          <w:sz w:val="24"/>
          <w:szCs w:val="24"/>
          <w:lang w:eastAsia="ar-SA"/>
        </w:rPr>
        <w:t xml:space="preserve"> </w:t>
      </w:r>
      <w:r w:rsidR="00BC7510">
        <w:rPr>
          <w:sz w:val="24"/>
          <w:szCs w:val="24"/>
          <w:lang w:eastAsia="ar-SA"/>
        </w:rPr>
        <w:t>2017</w:t>
      </w:r>
      <w:r w:rsidRPr="009A2CA2">
        <w:rPr>
          <w:sz w:val="24"/>
          <w:szCs w:val="24"/>
          <w:lang w:eastAsia="ar-SA"/>
        </w:rPr>
        <w:t xml:space="preserve"> r. w Lini pomiędzy:</w:t>
      </w:r>
    </w:p>
    <w:p w:rsidR="00735D75" w:rsidRPr="009A2CA2" w:rsidRDefault="00735D75" w:rsidP="009A2CA2">
      <w:pPr>
        <w:jc w:val="both"/>
        <w:rPr>
          <w:b/>
          <w:sz w:val="24"/>
          <w:szCs w:val="24"/>
        </w:rPr>
      </w:pPr>
    </w:p>
    <w:p w:rsidR="00BC7510" w:rsidRPr="007F2C50" w:rsidRDefault="00BC7510" w:rsidP="00BC7510">
      <w:pPr>
        <w:rPr>
          <w:sz w:val="24"/>
          <w:szCs w:val="24"/>
        </w:rPr>
      </w:pPr>
      <w:r w:rsidRPr="007F2C50">
        <w:rPr>
          <w:color w:val="000000"/>
          <w:sz w:val="24"/>
          <w:szCs w:val="24"/>
        </w:rPr>
        <w:t>pomiędzy:</w:t>
      </w:r>
    </w:p>
    <w:p w:rsidR="00BC7510" w:rsidRPr="000021E7" w:rsidRDefault="00BC7510" w:rsidP="00BC7510">
      <w:pPr>
        <w:rPr>
          <w:b/>
          <w:color w:val="000000"/>
          <w:sz w:val="24"/>
          <w:szCs w:val="24"/>
        </w:rPr>
      </w:pPr>
      <w:r w:rsidRPr="000021E7">
        <w:rPr>
          <w:b/>
          <w:bCs/>
          <w:color w:val="000000"/>
          <w:sz w:val="24"/>
          <w:szCs w:val="24"/>
        </w:rPr>
        <w:t>Gmin</w:t>
      </w:r>
      <w:r w:rsidRPr="000021E7">
        <w:rPr>
          <w:b/>
          <w:color w:val="000000"/>
          <w:sz w:val="24"/>
          <w:szCs w:val="24"/>
        </w:rPr>
        <w:t xml:space="preserve">ą </w:t>
      </w:r>
      <w:r w:rsidRPr="000021E7">
        <w:rPr>
          <w:b/>
          <w:bCs/>
          <w:color w:val="000000"/>
          <w:sz w:val="24"/>
          <w:szCs w:val="24"/>
        </w:rPr>
        <w:t xml:space="preserve">Linia </w:t>
      </w:r>
      <w:r w:rsidRPr="000021E7">
        <w:rPr>
          <w:b/>
          <w:color w:val="000000"/>
          <w:sz w:val="24"/>
          <w:szCs w:val="24"/>
        </w:rPr>
        <w:t>z siedzibą 84-223 Linia ul. Turystyczna 15,</w:t>
      </w:r>
    </w:p>
    <w:p w:rsidR="00BC7510" w:rsidRPr="000021E7" w:rsidRDefault="00BC7510" w:rsidP="00BC751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NIP: </w:t>
      </w:r>
      <w:r w:rsidRPr="007C713C">
        <w:rPr>
          <w:b/>
          <w:color w:val="000000"/>
          <w:sz w:val="24"/>
          <w:szCs w:val="24"/>
        </w:rPr>
        <w:t>588</w:t>
      </w:r>
      <w:r>
        <w:rPr>
          <w:b/>
          <w:color w:val="000000"/>
          <w:sz w:val="24"/>
          <w:szCs w:val="24"/>
        </w:rPr>
        <w:t>-</w:t>
      </w:r>
      <w:r w:rsidRPr="007C713C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-</w:t>
      </w:r>
      <w:r w:rsidRPr="007C713C"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>-</w:t>
      </w:r>
      <w:r w:rsidRPr="007C713C">
        <w:rPr>
          <w:b/>
          <w:color w:val="000000"/>
          <w:sz w:val="24"/>
          <w:szCs w:val="24"/>
        </w:rPr>
        <w:t>342</w:t>
      </w:r>
      <w:r>
        <w:rPr>
          <w:b/>
          <w:color w:val="000000"/>
          <w:sz w:val="24"/>
          <w:szCs w:val="24"/>
        </w:rPr>
        <w:t xml:space="preserve">, </w:t>
      </w:r>
      <w:r w:rsidRPr="000021E7"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EGON</w:t>
      </w:r>
      <w:r w:rsidRPr="000021E7">
        <w:rPr>
          <w:b/>
          <w:color w:val="000000"/>
          <w:sz w:val="24"/>
          <w:szCs w:val="24"/>
        </w:rPr>
        <w:t>: 191675327</w:t>
      </w:r>
    </w:p>
    <w:p w:rsidR="00BC7510" w:rsidRPr="007F2C50" w:rsidRDefault="00BC7510" w:rsidP="00BC7510">
      <w:pPr>
        <w:rPr>
          <w:b/>
          <w:bCs/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reprezentowaną przez:</w:t>
      </w:r>
    </w:p>
    <w:p w:rsidR="00BC7510" w:rsidRDefault="00BC7510" w:rsidP="00BC7510">
      <w:pPr>
        <w:rPr>
          <w:color w:val="000000"/>
          <w:sz w:val="24"/>
          <w:szCs w:val="24"/>
        </w:rPr>
      </w:pPr>
      <w:r w:rsidRPr="007F2C50">
        <w:rPr>
          <w:b/>
          <w:bCs/>
          <w:color w:val="000000"/>
          <w:sz w:val="24"/>
          <w:szCs w:val="24"/>
        </w:rPr>
        <w:t xml:space="preserve">Bogusławę </w:t>
      </w:r>
      <w:r w:rsidRPr="007729D5">
        <w:rPr>
          <w:b/>
          <w:bCs/>
          <w:color w:val="000000"/>
          <w:sz w:val="24"/>
          <w:szCs w:val="24"/>
        </w:rPr>
        <w:t xml:space="preserve">Engelbrecht </w:t>
      </w:r>
      <w:r w:rsidRPr="007729D5">
        <w:rPr>
          <w:b/>
          <w:color w:val="000000"/>
          <w:sz w:val="24"/>
          <w:szCs w:val="24"/>
        </w:rPr>
        <w:t>– Wójta Gminy Linia</w:t>
      </w:r>
      <w:r w:rsidRPr="007F2C50">
        <w:rPr>
          <w:color w:val="000000"/>
          <w:sz w:val="24"/>
          <w:szCs w:val="24"/>
        </w:rPr>
        <w:t>,</w:t>
      </w:r>
    </w:p>
    <w:p w:rsidR="00BC7510" w:rsidRDefault="007729D5" w:rsidP="00BC75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BC7510">
        <w:rPr>
          <w:color w:val="000000"/>
          <w:sz w:val="24"/>
          <w:szCs w:val="24"/>
        </w:rPr>
        <w:t>rzy kontrasygnacie</w:t>
      </w:r>
    </w:p>
    <w:p w:rsidR="00BC7510" w:rsidRPr="007F2C50" w:rsidRDefault="00BC7510" w:rsidP="00BC7510">
      <w:pPr>
        <w:rPr>
          <w:b/>
          <w:color w:val="000000"/>
          <w:sz w:val="24"/>
          <w:szCs w:val="24"/>
        </w:rPr>
      </w:pPr>
      <w:r w:rsidRPr="007729D5">
        <w:rPr>
          <w:b/>
          <w:color w:val="000000"/>
          <w:sz w:val="24"/>
          <w:szCs w:val="24"/>
        </w:rPr>
        <w:t>Skarbnika Gminy Linia – Ewy Meyer</w:t>
      </w:r>
      <w:r>
        <w:rPr>
          <w:color w:val="000000"/>
          <w:sz w:val="24"/>
          <w:szCs w:val="24"/>
        </w:rPr>
        <w:t>,</w:t>
      </w:r>
    </w:p>
    <w:p w:rsidR="00BC7510" w:rsidRPr="007F2C50" w:rsidRDefault="00BC7510" w:rsidP="00BC7510">
      <w:pPr>
        <w:rPr>
          <w:rFonts w:eastAsia="Calibri"/>
          <w:sz w:val="24"/>
          <w:szCs w:val="24"/>
          <w:lang w:eastAsia="en-US"/>
        </w:rPr>
      </w:pPr>
      <w:r w:rsidRPr="007F2C50">
        <w:rPr>
          <w:color w:val="000000"/>
          <w:sz w:val="24"/>
          <w:szCs w:val="24"/>
        </w:rPr>
        <w:t>zwaną dalej</w:t>
      </w:r>
      <w:r>
        <w:rPr>
          <w:color w:val="000000"/>
          <w:sz w:val="24"/>
          <w:szCs w:val="24"/>
        </w:rPr>
        <w:t xml:space="preserve"> </w:t>
      </w:r>
      <w:r w:rsidRPr="002A17FB">
        <w:rPr>
          <w:b/>
          <w:color w:val="000000"/>
          <w:sz w:val="24"/>
          <w:szCs w:val="24"/>
        </w:rPr>
        <w:t>„Zamawiającym”</w:t>
      </w:r>
      <w:r w:rsidRPr="007F2C50">
        <w:rPr>
          <w:color w:val="000000"/>
          <w:sz w:val="24"/>
          <w:szCs w:val="24"/>
        </w:rPr>
        <w:t>,</w:t>
      </w:r>
    </w:p>
    <w:p w:rsidR="00735D75" w:rsidRPr="009A2CA2" w:rsidRDefault="00735D75" w:rsidP="009A2CA2">
      <w:pPr>
        <w:jc w:val="both"/>
        <w:rPr>
          <w:color w:val="000000"/>
          <w:sz w:val="24"/>
          <w:szCs w:val="24"/>
        </w:rPr>
      </w:pPr>
    </w:p>
    <w:p w:rsidR="00735D75" w:rsidRPr="009A2CA2" w:rsidRDefault="00735D75" w:rsidP="009A2CA2">
      <w:pPr>
        <w:jc w:val="both"/>
        <w:rPr>
          <w:color w:val="000000"/>
          <w:sz w:val="24"/>
          <w:szCs w:val="24"/>
        </w:rPr>
      </w:pPr>
      <w:r w:rsidRPr="009A2CA2">
        <w:rPr>
          <w:color w:val="000000"/>
          <w:sz w:val="24"/>
          <w:szCs w:val="24"/>
        </w:rPr>
        <w:t>a</w:t>
      </w:r>
    </w:p>
    <w:p w:rsidR="00831816" w:rsidRPr="009A2CA2" w:rsidRDefault="00465C17" w:rsidP="009A2CA2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9A2CA2">
        <w:rPr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65C17" w:rsidRPr="009A2CA2" w:rsidRDefault="00465C17" w:rsidP="009A2CA2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9A2CA2">
        <w:rPr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  <w:r w:rsidR="00BC7510">
        <w:rPr>
          <w:bCs/>
          <w:sz w:val="24"/>
          <w:szCs w:val="24"/>
          <w:lang w:eastAsia="ar-SA"/>
        </w:rPr>
        <w:t>...........</w:t>
      </w:r>
      <w:r w:rsidR="00BC7510">
        <w:rPr>
          <w:rStyle w:val="Odwoanieprzypisudolnego"/>
          <w:bCs/>
          <w:sz w:val="24"/>
          <w:szCs w:val="24"/>
          <w:lang w:eastAsia="ar-SA"/>
        </w:rPr>
        <w:footnoteReference w:id="1"/>
      </w:r>
    </w:p>
    <w:p w:rsidR="00831816" w:rsidRPr="009A2CA2" w:rsidRDefault="00831816" w:rsidP="009A2CA2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9A2CA2">
        <w:rPr>
          <w:sz w:val="24"/>
          <w:szCs w:val="24"/>
          <w:lang w:eastAsia="ar-SA"/>
        </w:rPr>
        <w:t xml:space="preserve">zwanymi dalej </w:t>
      </w:r>
      <w:r w:rsidRPr="009A2CA2">
        <w:rPr>
          <w:b/>
          <w:bCs/>
          <w:sz w:val="24"/>
          <w:szCs w:val="24"/>
          <w:lang w:eastAsia="ar-SA"/>
        </w:rPr>
        <w:t>Wykonawcą</w:t>
      </w:r>
      <w:r w:rsidRPr="009A2CA2">
        <w:rPr>
          <w:sz w:val="24"/>
          <w:szCs w:val="24"/>
          <w:lang w:eastAsia="ar-SA"/>
        </w:rPr>
        <w:t>, reprezentowani przez:</w:t>
      </w:r>
    </w:p>
    <w:p w:rsidR="00831816" w:rsidRPr="009A2CA2" w:rsidRDefault="00465C17" w:rsidP="009A2CA2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9A2CA2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735D75" w:rsidRPr="009A2CA2" w:rsidRDefault="00735D75" w:rsidP="009A2CA2">
      <w:pPr>
        <w:pStyle w:val="Tekstpodstawowy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9A2CA2">
        <w:rPr>
          <w:rFonts w:ascii="Times New Roman" w:hAnsi="Times New Roman" w:cs="Times New Roman"/>
          <w:color w:val="auto"/>
          <w:sz w:val="24"/>
        </w:rPr>
        <w:t>łącznie zwanymi „Stronami”, a każda z osobna „Stroną”.</w:t>
      </w:r>
    </w:p>
    <w:p w:rsidR="002F1749" w:rsidRPr="009A2CA2" w:rsidRDefault="002F1749" w:rsidP="009A2CA2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9A2CA2">
        <w:rPr>
          <w:sz w:val="24"/>
          <w:szCs w:val="24"/>
          <w:lang w:eastAsia="ar-SA"/>
        </w:rPr>
        <w:t xml:space="preserve">                    </w:t>
      </w:r>
    </w:p>
    <w:p w:rsidR="002F1749" w:rsidRPr="007729D5" w:rsidRDefault="002F1749" w:rsidP="007729D5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9A2CA2">
        <w:rPr>
          <w:bCs/>
          <w:sz w:val="24"/>
          <w:szCs w:val="24"/>
          <w:lang w:eastAsia="ar-SA"/>
        </w:rPr>
        <w:t xml:space="preserve">W oparciu o wynik </w:t>
      </w:r>
      <w:r w:rsidR="00735D75" w:rsidRPr="009A2CA2">
        <w:rPr>
          <w:bCs/>
          <w:sz w:val="24"/>
          <w:szCs w:val="24"/>
          <w:lang w:eastAsia="ar-SA"/>
        </w:rPr>
        <w:t>zapytania ofertowego</w:t>
      </w:r>
      <w:r w:rsidR="00465C17" w:rsidRPr="009A2CA2">
        <w:rPr>
          <w:bCs/>
          <w:sz w:val="24"/>
          <w:szCs w:val="24"/>
          <w:lang w:eastAsia="ar-SA"/>
        </w:rPr>
        <w:t xml:space="preserve"> </w:t>
      </w:r>
      <w:r w:rsidRPr="009A2CA2">
        <w:rPr>
          <w:bCs/>
          <w:sz w:val="24"/>
          <w:szCs w:val="24"/>
          <w:lang w:eastAsia="ar-SA"/>
        </w:rPr>
        <w:t xml:space="preserve">zamawiający zleca, a wykonawca przyjmuje </w:t>
      </w:r>
      <w:r w:rsidR="0025504B" w:rsidRPr="009A2CA2">
        <w:rPr>
          <w:bCs/>
          <w:sz w:val="24"/>
          <w:szCs w:val="24"/>
          <w:lang w:eastAsia="ar-SA"/>
        </w:rPr>
        <w:t xml:space="preserve">                   </w:t>
      </w:r>
      <w:r w:rsidRPr="009A2CA2">
        <w:rPr>
          <w:bCs/>
          <w:sz w:val="24"/>
          <w:szCs w:val="24"/>
          <w:lang w:eastAsia="ar-SA"/>
        </w:rPr>
        <w:t xml:space="preserve">do </w:t>
      </w:r>
      <w:r w:rsidR="0025504B" w:rsidRPr="009A2CA2">
        <w:rPr>
          <w:bCs/>
          <w:sz w:val="24"/>
          <w:szCs w:val="24"/>
          <w:lang w:eastAsia="ar-SA"/>
        </w:rPr>
        <w:t>wykonanie</w:t>
      </w:r>
      <w:r w:rsidRPr="009A2CA2">
        <w:rPr>
          <w:b/>
          <w:bCs/>
          <w:sz w:val="24"/>
          <w:szCs w:val="24"/>
          <w:lang w:eastAsia="ar-SA"/>
        </w:rPr>
        <w:t xml:space="preserve"> </w:t>
      </w:r>
      <w:r w:rsidR="0025504B" w:rsidRPr="009A2CA2">
        <w:rPr>
          <w:b/>
          <w:sz w:val="24"/>
          <w:szCs w:val="24"/>
          <w:lang w:eastAsia="ar-SA"/>
        </w:rPr>
        <w:t>„</w:t>
      </w:r>
      <w:r w:rsidR="00BC7510">
        <w:rPr>
          <w:b/>
          <w:sz w:val="24"/>
          <w:szCs w:val="24"/>
          <w:lang w:eastAsia="ar-SA"/>
        </w:rPr>
        <w:t xml:space="preserve">Sprawowanie </w:t>
      </w:r>
      <w:r w:rsidR="00BC7510" w:rsidRPr="009A2CA2">
        <w:rPr>
          <w:b/>
          <w:sz w:val="24"/>
          <w:szCs w:val="24"/>
          <w:lang w:eastAsia="ar-SA"/>
        </w:rPr>
        <w:t>nadzoru</w:t>
      </w:r>
      <w:r w:rsidR="0025504B" w:rsidRPr="009A2CA2">
        <w:rPr>
          <w:b/>
          <w:sz w:val="24"/>
          <w:szCs w:val="24"/>
          <w:lang w:eastAsia="ar-SA"/>
        </w:rPr>
        <w:t xml:space="preserve"> inwestorski</w:t>
      </w:r>
      <w:r w:rsidR="00BC7510">
        <w:rPr>
          <w:b/>
          <w:sz w:val="24"/>
          <w:szCs w:val="24"/>
          <w:lang w:eastAsia="ar-SA"/>
        </w:rPr>
        <w:t>ego</w:t>
      </w:r>
      <w:r w:rsidR="0025504B" w:rsidRPr="009A2CA2">
        <w:rPr>
          <w:b/>
          <w:sz w:val="24"/>
          <w:szCs w:val="24"/>
          <w:lang w:eastAsia="ar-SA"/>
        </w:rPr>
        <w:t xml:space="preserve"> nad projektem pn.: </w:t>
      </w:r>
      <w:r w:rsidR="00BC7510" w:rsidRPr="00BC7510">
        <w:rPr>
          <w:b/>
          <w:sz w:val="24"/>
          <w:szCs w:val="24"/>
          <w:lang w:eastAsia="ar-SA"/>
        </w:rPr>
        <w:t>„Przebudowa dróg gminnych w miejscowości Linia i Zakrzewo metodą zaprojektuj i wybuduj dofinansowanych z Programu Rozwoju Obszarów Wiejskich na lata 2014 - 2020 operacja typu „Budowa lub modernizacja drów lokalnych w ramach poddziałania „Wsparcie inwestycji związanych z tworzeniem, ulepszaniem lub rozbudową  wszystkich rodzajów małej infrastruktury, w tym inwestycji w energię odnawialną i w oszczędzanie energii”</w:t>
      </w:r>
      <w:r w:rsidR="00BC7510">
        <w:rPr>
          <w:b/>
          <w:sz w:val="24"/>
          <w:szCs w:val="24"/>
          <w:lang w:eastAsia="ar-SA"/>
        </w:rPr>
        <w:t xml:space="preserve"> </w:t>
      </w:r>
      <w:r w:rsidRPr="009A2CA2">
        <w:rPr>
          <w:bCs/>
          <w:sz w:val="24"/>
          <w:szCs w:val="24"/>
          <w:lang w:eastAsia="ar-SA"/>
        </w:rPr>
        <w:t>i zawarta zo</w:t>
      </w:r>
      <w:r w:rsidR="00465C17" w:rsidRPr="009A2CA2">
        <w:rPr>
          <w:bCs/>
          <w:sz w:val="24"/>
          <w:szCs w:val="24"/>
          <w:lang w:eastAsia="ar-SA"/>
        </w:rPr>
        <w:t>staje umowa następującej treści</w:t>
      </w:r>
      <w:r w:rsidRPr="009A2CA2">
        <w:rPr>
          <w:bCs/>
          <w:sz w:val="24"/>
          <w:szCs w:val="24"/>
          <w:lang w:eastAsia="ar-SA"/>
        </w:rPr>
        <w:t>:</w:t>
      </w:r>
    </w:p>
    <w:p w:rsidR="0025504B" w:rsidRPr="009A2CA2" w:rsidRDefault="002F1749" w:rsidP="009A2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2CA2">
        <w:rPr>
          <w:b/>
          <w:bCs/>
          <w:sz w:val="24"/>
          <w:szCs w:val="24"/>
        </w:rPr>
        <w:t xml:space="preserve">§ 1 </w:t>
      </w:r>
    </w:p>
    <w:p w:rsidR="0025504B" w:rsidRPr="009A2CA2" w:rsidRDefault="0025504B" w:rsidP="009A2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2CA2">
        <w:rPr>
          <w:b/>
          <w:bCs/>
          <w:sz w:val="24"/>
          <w:szCs w:val="24"/>
        </w:rPr>
        <w:t xml:space="preserve">Przedmiot umowy </w:t>
      </w:r>
    </w:p>
    <w:p w:rsidR="00BC7510" w:rsidRDefault="0025504B" w:rsidP="00BC7510">
      <w:pPr>
        <w:autoSpaceDE w:val="0"/>
        <w:autoSpaceDN w:val="0"/>
        <w:adjustRightInd w:val="0"/>
        <w:jc w:val="both"/>
        <w:rPr>
          <w:b/>
          <w:sz w:val="24"/>
          <w:szCs w:val="24"/>
          <w:lang w:eastAsia="ar-SA"/>
        </w:rPr>
      </w:pPr>
      <w:r w:rsidRPr="009A2CA2">
        <w:rPr>
          <w:sz w:val="24"/>
          <w:szCs w:val="24"/>
        </w:rPr>
        <w:t xml:space="preserve">Zamawiający powierza Wykonawcy do wykonania </w:t>
      </w:r>
      <w:r w:rsidR="00BC7510">
        <w:rPr>
          <w:sz w:val="24"/>
          <w:szCs w:val="24"/>
        </w:rPr>
        <w:t xml:space="preserve">usługi polegającej na </w:t>
      </w:r>
      <w:r w:rsidR="00BC7510">
        <w:rPr>
          <w:b/>
          <w:sz w:val="24"/>
          <w:szCs w:val="24"/>
          <w:lang w:eastAsia="ar-SA"/>
        </w:rPr>
        <w:t>sprawowaniu</w:t>
      </w:r>
      <w:r w:rsidR="00BC7510" w:rsidRPr="00BC7510">
        <w:rPr>
          <w:b/>
          <w:sz w:val="24"/>
          <w:szCs w:val="24"/>
          <w:lang w:eastAsia="ar-SA"/>
        </w:rPr>
        <w:t xml:space="preserve"> nadzoru inwestorskiego nad projektem pn.: „Przebudowa dróg gminnych </w:t>
      </w:r>
      <w:r w:rsidR="00BC7510">
        <w:rPr>
          <w:b/>
          <w:sz w:val="24"/>
          <w:szCs w:val="24"/>
          <w:lang w:eastAsia="ar-SA"/>
        </w:rPr>
        <w:t xml:space="preserve">                                  </w:t>
      </w:r>
      <w:r w:rsidR="00BC7510" w:rsidRPr="00BC7510">
        <w:rPr>
          <w:b/>
          <w:sz w:val="24"/>
          <w:szCs w:val="24"/>
          <w:lang w:eastAsia="ar-SA"/>
        </w:rPr>
        <w:t xml:space="preserve">w miejscowości Linia i Zakrzewo metodą zaprojektuj i wybuduj dofinansowanych </w:t>
      </w:r>
      <w:r w:rsidR="00BC7510">
        <w:rPr>
          <w:b/>
          <w:sz w:val="24"/>
          <w:szCs w:val="24"/>
          <w:lang w:eastAsia="ar-SA"/>
        </w:rPr>
        <w:t xml:space="preserve">                         </w:t>
      </w:r>
      <w:r w:rsidR="00BC7510" w:rsidRPr="00BC7510">
        <w:rPr>
          <w:b/>
          <w:sz w:val="24"/>
          <w:szCs w:val="24"/>
          <w:lang w:eastAsia="ar-SA"/>
        </w:rPr>
        <w:t xml:space="preserve">z Programu Rozwoju Obszarów Wiejskich na lata 2014 - 2020 operacja typu „Budowa lub modernizacja drów lokalnych w ramach poddziałania „Wsparcie inwestycji związanych z tworzeniem, ulepszaniem lub rozbudową  wszystkich rodzajów małej infrastruktury, w tym inwestycji w energię odnawialną i w oszczędzanie energii” </w:t>
      </w:r>
    </w:p>
    <w:p w:rsidR="0025504B" w:rsidRPr="009A2CA2" w:rsidRDefault="0025504B" w:rsidP="00BC75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2CA2">
        <w:rPr>
          <w:b/>
          <w:bCs/>
          <w:sz w:val="24"/>
          <w:szCs w:val="24"/>
        </w:rPr>
        <w:t>§ 2</w:t>
      </w:r>
    </w:p>
    <w:p w:rsidR="002F1749" w:rsidRPr="009A2CA2" w:rsidRDefault="0025504B" w:rsidP="009A2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2CA2">
        <w:rPr>
          <w:b/>
          <w:bCs/>
          <w:sz w:val="24"/>
          <w:szCs w:val="24"/>
        </w:rPr>
        <w:t>Obowiązki Wykonawcy w ramach nadzoru</w:t>
      </w:r>
    </w:p>
    <w:p w:rsidR="0025504B" w:rsidRPr="009A2CA2" w:rsidRDefault="0025504B" w:rsidP="0004350E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A2CA2">
        <w:rPr>
          <w:sz w:val="24"/>
          <w:szCs w:val="24"/>
        </w:rPr>
        <w:t>Wykonawca będzie pełnił czynności nadzoru inwestorskiego zgodnie z wymaganiami ustawy z dnia 7.07.1994 r. (</w:t>
      </w:r>
      <w:proofErr w:type="spellStart"/>
      <w:r w:rsidRPr="009A2CA2">
        <w:rPr>
          <w:sz w:val="24"/>
          <w:szCs w:val="24"/>
        </w:rPr>
        <w:t>t.j</w:t>
      </w:r>
      <w:proofErr w:type="spellEnd"/>
      <w:r w:rsidRPr="009A2CA2">
        <w:rPr>
          <w:sz w:val="24"/>
          <w:szCs w:val="24"/>
        </w:rPr>
        <w:t>. Dz. U. 2013, poz. 1409 ze zm.) („Prawo budowlane”), obowiązującymi przepisami prawnymi, przepisami obowiązującymi u Zamawiającego, dokumentacją projektową oraz zasadami wiedzy technicznej w zakresie niezbędnym do zabezpieczenia interesów Zamawiającego.</w:t>
      </w:r>
    </w:p>
    <w:p w:rsidR="0025504B" w:rsidRPr="001372EF" w:rsidRDefault="0025504B" w:rsidP="001372EF">
      <w:pPr>
        <w:numPr>
          <w:ilvl w:val="3"/>
          <w:numId w:val="1"/>
        </w:numPr>
        <w:jc w:val="both"/>
        <w:rPr>
          <w:sz w:val="24"/>
          <w:szCs w:val="24"/>
        </w:rPr>
      </w:pPr>
      <w:r w:rsidRPr="0025504B">
        <w:rPr>
          <w:sz w:val="24"/>
          <w:szCs w:val="24"/>
        </w:rPr>
        <w:lastRenderedPageBreak/>
        <w:t>Obowiązki Wykonawcy w zakresie nadzoru w szczególności obejmu</w:t>
      </w:r>
      <w:r w:rsidR="001372EF">
        <w:rPr>
          <w:sz w:val="24"/>
          <w:szCs w:val="24"/>
        </w:rPr>
        <w:t>ją, lecz nie ograniczają się do</w:t>
      </w:r>
      <w:r w:rsidRPr="001372EF">
        <w:rPr>
          <w:sz w:val="24"/>
          <w:szCs w:val="24"/>
        </w:rPr>
        <w:t>:</w:t>
      </w:r>
    </w:p>
    <w:p w:rsid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czynnego uczestnictwa w konsultowaniu wstępnej koncepcji i dokumentacji projektowej, </w:t>
      </w:r>
    </w:p>
    <w:p w:rsid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reprezentowanie zamawiającego – inwestora na budowie przez sprawowanie kontroli zgodności realizacji robót z dokumentacją projektową, w szczególności z projektami budowlanymi, specyfikacjami technicznymi wykonania i odbioru robót, przepisami prawa, w tym m.in. przepisami techniczno – wykonawczymi, w zakresie BHP i normami oraz zasadami wiedzy technicznej, </w:t>
      </w:r>
    </w:p>
    <w:p w:rsidR="00BC6C9C" w:rsidRP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sprawdzania jakości wykonywanych robót, wbudowanych wyrobów budowlanych, a w szczególności zapobiegania zastosowania wyrobów budowlanych wadliwych i nie dopuszczonych do obrotu i stosowania w budownictwie, kontroli i archiwizacji dokumentów potwierdzających dopuszczenie tych materiałów do obrotu;</w:t>
      </w:r>
    </w:p>
    <w:p w:rsidR="00BC6C9C" w:rsidRP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zatwierdzania materiałów, technologii budowlanych oraz jakości wykonania zgodnie z warunkami umowy zawartej z wykonawcą robót i dokumentacją projektową, w tym również z projektami budowlanymi, projektami budowlanymi wykonawczymi, specyfikacjami technicznymi wykonania i odbioru robót, dla wszystkich asortymentów robót;</w:t>
      </w:r>
    </w:p>
    <w:p w:rsidR="00BC6C9C" w:rsidRP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podejmowania decyzji o dopuszczeniu do stosowania (lub odrzuceniu) materiałów, prefabrykatów, sprzętu i urządzeń przewidzianych do realizacji robót w oparciu o przepisy prawa, normy i wymagania sformułowane w umowie z wykonawcą robót, w dokumentacji projektowej, w tym w projektach budowlanych oraz specyfikacjach technicznych wykonania i odbioru robót;</w:t>
      </w:r>
    </w:p>
    <w:p w:rsidR="00BC6C9C" w:rsidRP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sprawdzania i odbioru robót budowlanych ulegających zakryciu lub zanikających,</w:t>
      </w:r>
    </w:p>
    <w:p w:rsidR="00BC6C9C" w:rsidRP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potwierdzania faktycznie wykonanych robót oraz usunięcia wad;</w:t>
      </w:r>
    </w:p>
    <w:p w:rsidR="00BC6C9C" w:rsidRP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dokonywaniu odbiorów częściowych robót zanikowych i ulegających zakryciu,</w:t>
      </w:r>
    </w:p>
    <w:p w:rsidR="00BC6C9C" w:rsidRP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sprawdzanie i zatwierdzanie operatu kolaudacyjnego przed odbiorem końcowym,</w:t>
      </w:r>
    </w:p>
    <w:p w:rsidR="00BC6C9C" w:rsidRPr="00BC6C9C" w:rsidRDefault="00BC6C9C" w:rsidP="00BC6C9C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uczestnictwa w odbiorze końcowym i ostatecznym inwestycji,</w:t>
      </w:r>
    </w:p>
    <w:p w:rsidR="00BC6C9C" w:rsidRPr="000C7D92" w:rsidRDefault="00BC6C9C" w:rsidP="000C7D92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bieżącej kontroli ilości i te</w:t>
      </w:r>
      <w:r w:rsidR="000C7D92">
        <w:rPr>
          <w:sz w:val="24"/>
          <w:szCs w:val="24"/>
        </w:rPr>
        <w:t>rminowości wykonywanych robót – p</w:t>
      </w:r>
      <w:r w:rsidRPr="00BC6C9C">
        <w:rPr>
          <w:sz w:val="24"/>
          <w:szCs w:val="24"/>
        </w:rPr>
        <w:t>odejmowania działań w celu dotrzymania terminu realizacji inwestycji;</w:t>
      </w:r>
    </w:p>
    <w:p w:rsidR="00BC6C9C" w:rsidRPr="000C7D92" w:rsidRDefault="00BC6C9C" w:rsidP="000C7D92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po rozpoczęciu robót budowlanych nadzorowania budowy z taką częstotliwością oraz w takich godzinach, aby była zapewniona skuteczność na</w:t>
      </w:r>
      <w:r w:rsidR="00D27A34">
        <w:rPr>
          <w:sz w:val="24"/>
          <w:szCs w:val="24"/>
        </w:rPr>
        <w:t>dzoru, jednak nie rzadziej niż …….</w:t>
      </w:r>
      <w:r w:rsidRPr="00BC6C9C">
        <w:rPr>
          <w:sz w:val="24"/>
          <w:szCs w:val="24"/>
        </w:rPr>
        <w:t xml:space="preserve"> razy w tygodniu oraz na każde żądanie Zamawiającego, w sytuacjach wyjątkowych niezwłocznie, gdy obecność inspektora nadzoru będzie nieodzowna, najpóźniej w następnym dniu od powiadomienia,</w:t>
      </w:r>
    </w:p>
    <w:p w:rsidR="00BC6C9C" w:rsidRPr="000C7D92" w:rsidRDefault="00BC6C9C" w:rsidP="000C7D92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kontrolowania prawidłowości prowadzenia dziennika budowy i dokonywanie w nim wpisów stwierdzających wszystkie okoliczności mające znaczenie dla oceny właściwego wykonania robót;</w:t>
      </w:r>
    </w:p>
    <w:p w:rsidR="00BC6C9C" w:rsidRPr="000C7D92" w:rsidRDefault="00BC6C9C" w:rsidP="000C7D92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informowania na bieżąco Zamawiającego o przebiegu prac, o napotkanych problemach i podjętych działaniach zaradczych mających na celu ich przezwyciężenie (wczesne ostrzeganie, zwłaszcza w sprawach mogących wpłynąć na termin zakończenia robót);</w:t>
      </w:r>
    </w:p>
    <w:p w:rsidR="00BC6C9C" w:rsidRPr="000C7D92" w:rsidRDefault="00BC6C9C" w:rsidP="000C7D92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udziału w naradach koordynacyjnych budowy;</w:t>
      </w:r>
    </w:p>
    <w:p w:rsidR="00BC6C9C" w:rsidRPr="000C7D92" w:rsidRDefault="00BC6C9C" w:rsidP="000C7D92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udziału w przekazywaniu placu budowy;</w:t>
      </w:r>
    </w:p>
    <w:p w:rsidR="000C7D92" w:rsidRDefault="00BC6C9C" w:rsidP="000C7D92">
      <w:pPr>
        <w:numPr>
          <w:ilvl w:val="0"/>
          <w:numId w:val="9"/>
        </w:numPr>
        <w:jc w:val="both"/>
        <w:rPr>
          <w:sz w:val="24"/>
          <w:szCs w:val="24"/>
        </w:rPr>
      </w:pPr>
      <w:r w:rsidRPr="00BC6C9C">
        <w:rPr>
          <w:sz w:val="24"/>
          <w:szCs w:val="24"/>
        </w:rPr>
        <w:t>uczestnictwa w okresie gwarancji i rękojmi przy przeglądach gwarancyjnych na zawiadomienie Zamawiającego, potwierdzenia usunięcia wad i usterek w okresie gwarancji i rękojmi, uczestnictwa w odbiorze pogwarancyjnym inwestycji</w:t>
      </w:r>
      <w:r w:rsidR="000C7D92">
        <w:rPr>
          <w:sz w:val="24"/>
          <w:szCs w:val="24"/>
        </w:rPr>
        <w:t>, bez dodatkowego wynagrodzenia;</w:t>
      </w:r>
    </w:p>
    <w:p w:rsidR="0025504B" w:rsidRPr="000C7D92" w:rsidRDefault="0025504B" w:rsidP="000C7D92">
      <w:pPr>
        <w:numPr>
          <w:ilvl w:val="0"/>
          <w:numId w:val="9"/>
        </w:numPr>
        <w:jc w:val="both"/>
        <w:rPr>
          <w:sz w:val="24"/>
          <w:szCs w:val="24"/>
        </w:rPr>
      </w:pPr>
      <w:r w:rsidRPr="000C7D92">
        <w:rPr>
          <w:sz w:val="24"/>
          <w:szCs w:val="24"/>
        </w:rPr>
        <w:t xml:space="preserve">innych robót wyżej nieokreślonych, niezbędnych do prawidłowej realizacji inwestycji pn.: wykonanie robót budowlanych w ramach operacji pn.: </w:t>
      </w:r>
      <w:r w:rsidR="001372EF" w:rsidRPr="000C7D92">
        <w:rPr>
          <w:b/>
          <w:sz w:val="24"/>
          <w:szCs w:val="24"/>
          <w:lang w:eastAsia="ar-SA"/>
        </w:rPr>
        <w:t xml:space="preserve">„Przebudowa dróg gminnych w miejscowości Linia i Zakrzewo metodą zaprojektuj i wybuduj </w:t>
      </w:r>
      <w:r w:rsidR="001372EF" w:rsidRPr="000C7D92">
        <w:rPr>
          <w:b/>
          <w:sz w:val="24"/>
          <w:szCs w:val="24"/>
          <w:lang w:eastAsia="ar-SA"/>
        </w:rPr>
        <w:lastRenderedPageBreak/>
        <w:t>dofinansowanych z Programu Rozwoju Obszarów Wiejskich na lata 2014 - 2020 operacja typu „Budowa lub modernizacja drów lokalnych w ramach poddziałania „Wsparcie inwestycji związanych z tworzeniem, ulepszaniem lub rozbudową  wszystkich rodzajów małej infrastruktury, w tym inwestycji</w:t>
      </w:r>
      <w:r w:rsidR="00997700">
        <w:rPr>
          <w:b/>
          <w:sz w:val="24"/>
          <w:szCs w:val="24"/>
          <w:lang w:eastAsia="ar-SA"/>
        </w:rPr>
        <w:t xml:space="preserve"> </w:t>
      </w:r>
      <w:r w:rsidR="001372EF" w:rsidRPr="000C7D92">
        <w:rPr>
          <w:b/>
          <w:sz w:val="24"/>
          <w:szCs w:val="24"/>
          <w:lang w:eastAsia="ar-SA"/>
        </w:rPr>
        <w:t>w energię odnawialną i w oszczędzanie energii”.</w:t>
      </w:r>
    </w:p>
    <w:p w:rsidR="00E97CF8" w:rsidRPr="001372EF" w:rsidRDefault="0025504B" w:rsidP="001372EF">
      <w:pPr>
        <w:numPr>
          <w:ilvl w:val="3"/>
          <w:numId w:val="1"/>
        </w:numPr>
        <w:jc w:val="both"/>
        <w:rPr>
          <w:sz w:val="24"/>
          <w:szCs w:val="24"/>
        </w:rPr>
      </w:pPr>
      <w:r w:rsidRPr="0025504B">
        <w:rPr>
          <w:sz w:val="24"/>
          <w:szCs w:val="24"/>
        </w:rPr>
        <w:t xml:space="preserve">Sprawowania kontroli nad przestrzeganiem przez obecnych na placu budowy     Wykonawców robót objętych nadzorem inwestorskim, bezwzględnie obowiązujących przepisów prawa szczególnych przepisów BHP i ppoż. </w:t>
      </w:r>
    </w:p>
    <w:p w:rsidR="00E97CF8" w:rsidRPr="009A2CA2" w:rsidRDefault="00E97CF8" w:rsidP="009A2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2CA2">
        <w:rPr>
          <w:b/>
          <w:bCs/>
          <w:sz w:val="24"/>
          <w:szCs w:val="24"/>
        </w:rPr>
        <w:t>§ 3</w:t>
      </w:r>
    </w:p>
    <w:p w:rsidR="00E97CF8" w:rsidRPr="009A2CA2" w:rsidRDefault="00E97CF8" w:rsidP="009A2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2CA2">
        <w:rPr>
          <w:b/>
          <w:bCs/>
          <w:sz w:val="24"/>
          <w:szCs w:val="24"/>
        </w:rPr>
        <w:t xml:space="preserve">Obowiązki zamawiającego </w:t>
      </w:r>
    </w:p>
    <w:p w:rsidR="00E97CF8" w:rsidRPr="00E97CF8" w:rsidRDefault="00E97CF8" w:rsidP="009A2CA2">
      <w:pPr>
        <w:jc w:val="both"/>
        <w:rPr>
          <w:sz w:val="24"/>
          <w:szCs w:val="24"/>
        </w:rPr>
      </w:pPr>
      <w:r w:rsidRPr="00E97CF8">
        <w:rPr>
          <w:sz w:val="24"/>
          <w:szCs w:val="24"/>
        </w:rPr>
        <w:t xml:space="preserve">Zamawiający przekaże Wykonawcy dokumentację techniczną i inne dokumenty dotyczące nadzorowanego obiektu. </w:t>
      </w:r>
    </w:p>
    <w:p w:rsidR="00E97CF8" w:rsidRPr="009A2CA2" w:rsidRDefault="00E97CF8" w:rsidP="009A2CA2">
      <w:pPr>
        <w:pStyle w:val="Nagwek1"/>
        <w:rPr>
          <w:sz w:val="24"/>
          <w:szCs w:val="24"/>
        </w:rPr>
      </w:pPr>
      <w:r w:rsidRPr="009A2CA2">
        <w:rPr>
          <w:sz w:val="24"/>
          <w:szCs w:val="24"/>
        </w:rPr>
        <w:t>§ 4</w:t>
      </w:r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  <w:r w:rsidRPr="00E97CF8">
        <w:rPr>
          <w:b/>
          <w:sz w:val="24"/>
          <w:szCs w:val="24"/>
        </w:rPr>
        <w:t>Termin Realizacji</w:t>
      </w:r>
    </w:p>
    <w:p w:rsidR="00E97CF8" w:rsidRPr="00E97CF8" w:rsidRDefault="00E97CF8" w:rsidP="009A2CA2">
      <w:pPr>
        <w:jc w:val="both"/>
        <w:rPr>
          <w:sz w:val="24"/>
          <w:szCs w:val="24"/>
        </w:rPr>
      </w:pPr>
      <w:r w:rsidRPr="00E97CF8">
        <w:rPr>
          <w:sz w:val="24"/>
          <w:szCs w:val="24"/>
        </w:rPr>
        <w:t xml:space="preserve">Wykonawca będzie pełnił nadzór inwestorski stanowiący przedmiot umowy </w:t>
      </w:r>
      <w:r w:rsidRPr="00E97CF8">
        <w:rPr>
          <w:sz w:val="24"/>
          <w:szCs w:val="24"/>
        </w:rPr>
        <w:br/>
        <w:t xml:space="preserve">od dnia </w:t>
      </w:r>
      <w:r w:rsidR="001372EF">
        <w:rPr>
          <w:sz w:val="24"/>
          <w:szCs w:val="24"/>
        </w:rPr>
        <w:t xml:space="preserve">podpisania umowy </w:t>
      </w:r>
      <w:r w:rsidRPr="008F1561">
        <w:rPr>
          <w:b/>
          <w:i/>
          <w:sz w:val="24"/>
          <w:szCs w:val="24"/>
        </w:rPr>
        <w:t xml:space="preserve">do dnia </w:t>
      </w:r>
      <w:bookmarkStart w:id="0" w:name="_Toc109545396"/>
      <w:r w:rsidR="008F1561" w:rsidRPr="008F1561">
        <w:rPr>
          <w:b/>
          <w:i/>
          <w:sz w:val="24"/>
          <w:szCs w:val="24"/>
        </w:rPr>
        <w:t>30 listopada 2017 r.</w:t>
      </w:r>
      <w:r w:rsidR="008F1561">
        <w:rPr>
          <w:sz w:val="24"/>
          <w:szCs w:val="24"/>
        </w:rPr>
        <w:t xml:space="preserve"> </w:t>
      </w:r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  <w:r w:rsidRPr="00E97CF8">
        <w:rPr>
          <w:b/>
          <w:sz w:val="24"/>
          <w:szCs w:val="24"/>
        </w:rPr>
        <w:t>§ 5</w:t>
      </w:r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  <w:r w:rsidRPr="00E97CF8">
        <w:rPr>
          <w:b/>
          <w:sz w:val="24"/>
          <w:szCs w:val="24"/>
        </w:rPr>
        <w:t>Wynagrodzenie Wykonawcy</w:t>
      </w:r>
      <w:bookmarkEnd w:id="0"/>
    </w:p>
    <w:p w:rsidR="009A2CA2" w:rsidRDefault="00E97CF8" w:rsidP="0004350E">
      <w:pPr>
        <w:widowControl w:val="0"/>
        <w:numPr>
          <w:ilvl w:val="0"/>
          <w:numId w:val="8"/>
        </w:numPr>
        <w:tabs>
          <w:tab w:val="left" w:pos="360"/>
          <w:tab w:val="center" w:pos="4703"/>
          <w:tab w:val="left" w:pos="6602"/>
          <w:tab w:val="right" w:leader="dot" w:pos="9072"/>
        </w:tabs>
        <w:suppressAutoHyphens/>
        <w:jc w:val="both"/>
        <w:rPr>
          <w:i/>
          <w:iCs/>
          <w:sz w:val="24"/>
          <w:szCs w:val="24"/>
          <w:lang w:eastAsia="ar-SA"/>
        </w:rPr>
      </w:pPr>
      <w:r w:rsidRPr="00E97CF8">
        <w:rPr>
          <w:iCs/>
          <w:sz w:val="24"/>
          <w:szCs w:val="24"/>
          <w:lang w:eastAsia="ar-SA"/>
        </w:rPr>
        <w:t xml:space="preserve">Łączne wynagrodzenie Wykonawcy za pełne i kompletne </w:t>
      </w:r>
      <w:r w:rsidRPr="00E97CF8">
        <w:rPr>
          <w:sz w:val="24"/>
          <w:szCs w:val="24"/>
          <w:lang w:eastAsia="ar-SA"/>
        </w:rPr>
        <w:t>pełnienie czynności nadzoru inwestorskiego w branży (zwane w Umowie także „Wartością Przedmiotu Umowy”)</w:t>
      </w:r>
      <w:r w:rsidRPr="00E97CF8">
        <w:rPr>
          <w:iCs/>
          <w:sz w:val="24"/>
          <w:szCs w:val="24"/>
          <w:lang w:eastAsia="ar-SA"/>
        </w:rPr>
        <w:t xml:space="preserve">, </w:t>
      </w:r>
      <w:r w:rsidR="009A2CA2">
        <w:rPr>
          <w:iCs/>
          <w:sz w:val="24"/>
          <w:szCs w:val="24"/>
          <w:lang w:eastAsia="ar-SA"/>
        </w:rPr>
        <w:t xml:space="preserve">                   </w:t>
      </w:r>
      <w:r w:rsidRPr="00E97CF8">
        <w:rPr>
          <w:iCs/>
          <w:sz w:val="24"/>
          <w:szCs w:val="24"/>
          <w:lang w:eastAsia="ar-SA"/>
        </w:rPr>
        <w:t xml:space="preserve">z zachowaniem zgodności ze wszystkimi postanowieniami i warunkami Umowy </w:t>
      </w:r>
      <w:r w:rsidR="009A2CA2">
        <w:rPr>
          <w:iCs/>
          <w:sz w:val="24"/>
          <w:szCs w:val="24"/>
          <w:lang w:eastAsia="ar-SA"/>
        </w:rPr>
        <w:t xml:space="preserve">                     </w:t>
      </w:r>
      <w:r w:rsidRPr="00E97CF8">
        <w:rPr>
          <w:iCs/>
          <w:sz w:val="24"/>
          <w:szCs w:val="24"/>
          <w:lang w:eastAsia="ar-SA"/>
        </w:rPr>
        <w:t>oraz uregulowaniem przez Wykonawcę wszystkich zobowiązań podjętych w trakcie</w:t>
      </w:r>
      <w:r w:rsidR="009A2CA2">
        <w:rPr>
          <w:iCs/>
          <w:sz w:val="24"/>
          <w:szCs w:val="24"/>
          <w:lang w:eastAsia="ar-SA"/>
        </w:rPr>
        <w:t xml:space="preserve">                 </w:t>
      </w:r>
      <w:r w:rsidRPr="00E97CF8">
        <w:rPr>
          <w:iCs/>
          <w:sz w:val="24"/>
          <w:szCs w:val="24"/>
          <w:lang w:eastAsia="ar-SA"/>
        </w:rPr>
        <w:t xml:space="preserve"> lub w odniesieniu do realizacji Przedmiotu Umowy, stanowi wynagrodzenie ryczałtowe brutto w </w:t>
      </w:r>
      <w:r w:rsidRPr="00E97CF8">
        <w:rPr>
          <w:b/>
          <w:iCs/>
          <w:sz w:val="24"/>
          <w:szCs w:val="24"/>
          <w:lang w:eastAsia="ar-SA"/>
        </w:rPr>
        <w:t>wysokości</w:t>
      </w:r>
      <w:r w:rsidRPr="00E97CF8">
        <w:rPr>
          <w:iCs/>
          <w:sz w:val="24"/>
          <w:szCs w:val="24"/>
          <w:lang w:eastAsia="ar-SA"/>
        </w:rPr>
        <w:t xml:space="preserve"> </w:t>
      </w:r>
      <w:r w:rsidR="009A2CA2" w:rsidRPr="009A2CA2">
        <w:rPr>
          <w:iCs/>
          <w:sz w:val="24"/>
          <w:szCs w:val="24"/>
          <w:lang w:eastAsia="ar-SA"/>
        </w:rPr>
        <w:t>……………………………..</w:t>
      </w:r>
      <w:r w:rsidRPr="00E97CF8">
        <w:rPr>
          <w:iCs/>
          <w:sz w:val="24"/>
          <w:szCs w:val="24"/>
          <w:lang w:eastAsia="ar-SA"/>
        </w:rPr>
        <w:t xml:space="preserve"> </w:t>
      </w:r>
      <w:r w:rsidR="009A2CA2">
        <w:rPr>
          <w:b/>
          <w:iCs/>
          <w:sz w:val="24"/>
          <w:szCs w:val="24"/>
          <w:lang w:eastAsia="ar-SA"/>
        </w:rPr>
        <w:t xml:space="preserve">słownie: </w:t>
      </w:r>
      <w:r w:rsidR="009A2CA2" w:rsidRPr="009A2CA2">
        <w:rPr>
          <w:iCs/>
          <w:sz w:val="24"/>
          <w:szCs w:val="24"/>
          <w:lang w:eastAsia="ar-SA"/>
        </w:rPr>
        <w:t>………………………………</w:t>
      </w:r>
    </w:p>
    <w:p w:rsidR="00E97CF8" w:rsidRPr="00E97CF8" w:rsidRDefault="00E97CF8" w:rsidP="0004350E">
      <w:pPr>
        <w:widowControl w:val="0"/>
        <w:numPr>
          <w:ilvl w:val="0"/>
          <w:numId w:val="8"/>
        </w:numPr>
        <w:tabs>
          <w:tab w:val="left" w:pos="360"/>
          <w:tab w:val="center" w:pos="4703"/>
          <w:tab w:val="left" w:pos="6602"/>
          <w:tab w:val="right" w:leader="dot" w:pos="9072"/>
        </w:tabs>
        <w:suppressAutoHyphens/>
        <w:jc w:val="both"/>
        <w:rPr>
          <w:i/>
          <w:iCs/>
          <w:sz w:val="24"/>
          <w:szCs w:val="24"/>
          <w:lang w:eastAsia="ar-SA"/>
        </w:rPr>
      </w:pPr>
      <w:r w:rsidRPr="00E97CF8">
        <w:rPr>
          <w:sz w:val="24"/>
          <w:szCs w:val="24"/>
        </w:rPr>
        <w:t>Wykonawca oświadcza, że prowadzi działalność gospodarczą oraz</w:t>
      </w:r>
      <w:r w:rsidR="009A2CA2">
        <w:rPr>
          <w:sz w:val="24"/>
          <w:szCs w:val="24"/>
        </w:rPr>
        <w:t>,</w:t>
      </w:r>
      <w:r w:rsidRPr="00E97CF8">
        <w:rPr>
          <w:sz w:val="24"/>
          <w:szCs w:val="24"/>
        </w:rPr>
        <w:t xml:space="preserve"> że nie jest podatnikiem podatku VAT.</w:t>
      </w:r>
    </w:p>
    <w:p w:rsidR="00E97CF8" w:rsidRPr="00E97CF8" w:rsidRDefault="00E97CF8" w:rsidP="009A2CA2">
      <w:pPr>
        <w:widowControl w:val="0"/>
        <w:tabs>
          <w:tab w:val="left" w:pos="360"/>
          <w:tab w:val="center" w:pos="4703"/>
          <w:tab w:val="left" w:pos="6602"/>
          <w:tab w:val="right" w:leader="dot" w:pos="9072"/>
        </w:tabs>
        <w:suppressAutoHyphens/>
        <w:ind w:left="360"/>
        <w:jc w:val="center"/>
        <w:rPr>
          <w:b/>
          <w:sz w:val="24"/>
          <w:szCs w:val="24"/>
          <w:lang w:eastAsia="ar-SA"/>
        </w:rPr>
      </w:pPr>
      <w:r w:rsidRPr="00E97CF8">
        <w:rPr>
          <w:b/>
          <w:sz w:val="24"/>
          <w:szCs w:val="24"/>
          <w:lang w:eastAsia="ar-SA"/>
        </w:rPr>
        <w:t>§ 6</w:t>
      </w:r>
    </w:p>
    <w:p w:rsidR="00E97CF8" w:rsidRPr="00E97CF8" w:rsidRDefault="00E97CF8" w:rsidP="009A2CA2">
      <w:pPr>
        <w:keepNext/>
        <w:jc w:val="center"/>
        <w:outlineLvl w:val="0"/>
        <w:rPr>
          <w:b/>
          <w:color w:val="000080"/>
          <w:sz w:val="24"/>
          <w:szCs w:val="24"/>
        </w:rPr>
      </w:pPr>
      <w:r w:rsidRPr="00E97CF8">
        <w:rPr>
          <w:b/>
          <w:sz w:val="24"/>
          <w:szCs w:val="24"/>
        </w:rPr>
        <w:t>Warunki płatności</w:t>
      </w:r>
    </w:p>
    <w:p w:rsidR="00E97CF8" w:rsidRPr="00E97CF8" w:rsidRDefault="00E97CF8" w:rsidP="0004350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E97CF8">
        <w:rPr>
          <w:sz w:val="24"/>
          <w:szCs w:val="24"/>
        </w:rPr>
        <w:t xml:space="preserve">Płatność za zadanie będzie dokonana przez Zamawiającego na rzecz Wykonawcy </w:t>
      </w:r>
      <w:r w:rsidR="009A2CA2">
        <w:rPr>
          <w:sz w:val="24"/>
          <w:szCs w:val="24"/>
        </w:rPr>
        <w:t xml:space="preserve">                         </w:t>
      </w:r>
      <w:r w:rsidRPr="00E97CF8">
        <w:rPr>
          <w:sz w:val="24"/>
          <w:szCs w:val="24"/>
        </w:rPr>
        <w:t>w wysokości ustalonej w § 5 pkt. 1 w oparciu o fakturę końcową po dokonaniu odbioru końcowego robót objętych nadzorem.</w:t>
      </w:r>
    </w:p>
    <w:p w:rsidR="00E97CF8" w:rsidRPr="00E97CF8" w:rsidRDefault="00E97CF8" w:rsidP="0004350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E97CF8">
        <w:rPr>
          <w:sz w:val="24"/>
          <w:szCs w:val="24"/>
        </w:rPr>
        <w:t xml:space="preserve">Płatność będzie dokonywana na konto nr: </w:t>
      </w:r>
      <w:r w:rsidR="00F96716">
        <w:rPr>
          <w:b/>
          <w:sz w:val="24"/>
          <w:szCs w:val="24"/>
        </w:rPr>
        <w:t>……………………………………………….</w:t>
      </w:r>
      <w:r w:rsidRPr="00E97CF8">
        <w:rPr>
          <w:sz w:val="24"/>
          <w:szCs w:val="24"/>
        </w:rPr>
        <w:t xml:space="preserve">, w terminie </w:t>
      </w:r>
      <w:r w:rsidR="00AF01DC">
        <w:rPr>
          <w:sz w:val="24"/>
          <w:szCs w:val="24"/>
        </w:rPr>
        <w:t>……….</w:t>
      </w:r>
      <w:r w:rsidRPr="00E97CF8">
        <w:rPr>
          <w:sz w:val="24"/>
          <w:szCs w:val="24"/>
        </w:rPr>
        <w:t xml:space="preserve"> dni od daty otrzymania przez Zamawiającego prawidłowo wystawionej faktury.</w:t>
      </w:r>
      <w:r w:rsidR="00F96716">
        <w:rPr>
          <w:sz w:val="24"/>
          <w:szCs w:val="24"/>
        </w:rPr>
        <w:t xml:space="preserve"> </w:t>
      </w:r>
      <w:r w:rsidRPr="00E97CF8">
        <w:rPr>
          <w:sz w:val="24"/>
          <w:szCs w:val="24"/>
        </w:rPr>
        <w:t>Za opóźnienie w zapłacie faktury przysługują odsetki ustawowe.</w:t>
      </w:r>
    </w:p>
    <w:p w:rsidR="00E97CF8" w:rsidRPr="00E97CF8" w:rsidRDefault="00E97CF8" w:rsidP="0004350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E97CF8">
        <w:rPr>
          <w:sz w:val="24"/>
          <w:szCs w:val="24"/>
        </w:rPr>
        <w:t>Za dzień dokonania płatności przyjmuje się dzień obciążenia rachunku Zamawiającego.</w:t>
      </w:r>
    </w:p>
    <w:p w:rsidR="00E97CF8" w:rsidRPr="008F1561" w:rsidRDefault="00E97CF8" w:rsidP="008F1561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E97CF8">
        <w:rPr>
          <w:sz w:val="24"/>
          <w:szCs w:val="24"/>
        </w:rPr>
        <w:t>Powyżej określone</w:t>
      </w:r>
      <w:r w:rsidRPr="00E97CF8">
        <w:rPr>
          <w:i/>
          <w:iCs/>
          <w:sz w:val="24"/>
          <w:szCs w:val="24"/>
        </w:rPr>
        <w:t xml:space="preserve"> </w:t>
      </w:r>
      <w:r w:rsidRPr="00E97CF8">
        <w:rPr>
          <w:iCs/>
          <w:sz w:val="24"/>
          <w:szCs w:val="24"/>
        </w:rPr>
        <w:t>wynagrodzenie ryczałtowe</w:t>
      </w:r>
      <w:r w:rsidRPr="00E97CF8">
        <w:rPr>
          <w:sz w:val="24"/>
          <w:szCs w:val="24"/>
        </w:rPr>
        <w:t xml:space="preserve"> obejmuje wszystkie koszty ponoszone przez Wykonawcę związane z wykonywaniem czynności nadzoru inwestorskiego łącznie z kosztami przejazdów, zakwaterowaniem, wyżywieniem itp. </w:t>
      </w:r>
      <w:bookmarkStart w:id="1" w:name="_Toc109545402"/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  <w:r w:rsidRPr="00E97CF8">
        <w:rPr>
          <w:b/>
          <w:sz w:val="24"/>
          <w:szCs w:val="24"/>
        </w:rPr>
        <w:t>§ 7</w:t>
      </w:r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  <w:r w:rsidRPr="00E97CF8">
        <w:rPr>
          <w:b/>
          <w:sz w:val="24"/>
          <w:szCs w:val="24"/>
        </w:rPr>
        <w:t>Odstąpienie od Umowy</w:t>
      </w:r>
      <w:bookmarkEnd w:id="1"/>
    </w:p>
    <w:p w:rsidR="00E97CF8" w:rsidRPr="00E97CF8" w:rsidRDefault="00E97CF8" w:rsidP="0004350E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E97CF8">
        <w:rPr>
          <w:sz w:val="24"/>
          <w:szCs w:val="24"/>
        </w:rPr>
        <w:t>Naruszenie przez Wykonawcę któregokolwiek z warunków Umowy stanowić może dla Zamawiającego podstawę do odstąpienia od Umowy z winy Wykonawcy ze skutkiem natychmiastowym. Odstąpienie Zamawiającego od Umowy może nastąpić według jego wyboru co do całej Umowy, w którym to przypadku Umowę uznaje się za niezawartą, lub co do dowolnej jej części, w którym to przypadku wygaśnięcie Umowy dotyczy tylko tej części.</w:t>
      </w:r>
      <w:r w:rsidRPr="00E97CF8">
        <w:rPr>
          <w:b/>
          <w:bCs/>
          <w:sz w:val="24"/>
          <w:szCs w:val="24"/>
        </w:rPr>
        <w:t xml:space="preserve"> </w:t>
      </w:r>
    </w:p>
    <w:p w:rsidR="00E97CF8" w:rsidRPr="00E97CF8" w:rsidRDefault="00E97CF8" w:rsidP="0004350E">
      <w:pPr>
        <w:numPr>
          <w:ilvl w:val="0"/>
          <w:numId w:val="6"/>
        </w:numPr>
        <w:jc w:val="both"/>
        <w:rPr>
          <w:sz w:val="24"/>
          <w:szCs w:val="24"/>
        </w:rPr>
      </w:pPr>
      <w:r w:rsidRPr="00E97CF8">
        <w:rPr>
          <w:sz w:val="24"/>
          <w:szCs w:val="24"/>
        </w:rPr>
        <w:t xml:space="preserve">W przypadku odstąpienia od Umowy z winy Wykonawcy, niezależnie od tego czy dotyczy ono całości czy części Umowy, wstrzymane zostaną wszelkie płatności na rzecz Wykonawcy, a Zamawiającemu przysługiwać będzie kara umowna od Wykonawcy </w:t>
      </w:r>
      <w:r w:rsidR="009A2CA2">
        <w:rPr>
          <w:sz w:val="24"/>
          <w:szCs w:val="24"/>
        </w:rPr>
        <w:t xml:space="preserve">                    </w:t>
      </w:r>
      <w:r w:rsidRPr="00E97CF8">
        <w:rPr>
          <w:sz w:val="24"/>
          <w:szCs w:val="24"/>
        </w:rPr>
        <w:t xml:space="preserve">w wysokości 10% wartości Przedmiotu Umowy, </w:t>
      </w:r>
    </w:p>
    <w:p w:rsidR="00E97CF8" w:rsidRPr="00E97CF8" w:rsidRDefault="00E97CF8" w:rsidP="0004350E">
      <w:pPr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E97CF8">
        <w:rPr>
          <w:sz w:val="24"/>
          <w:szCs w:val="24"/>
        </w:rPr>
        <w:lastRenderedPageBreak/>
        <w:t xml:space="preserve">Zamawiający będzie miał prawo w dowolnym momencie, odstąpić od Umowy </w:t>
      </w:r>
      <w:r w:rsidR="009A2CA2">
        <w:rPr>
          <w:sz w:val="24"/>
          <w:szCs w:val="24"/>
        </w:rPr>
        <w:t xml:space="preserve">                        </w:t>
      </w:r>
      <w:r w:rsidRPr="00E97CF8">
        <w:rPr>
          <w:sz w:val="24"/>
          <w:szCs w:val="24"/>
        </w:rPr>
        <w:t xml:space="preserve">ze skutkiem natychmiastowym co do każdej części, która jeszcze nie została wykonana. W takim przypadku Wykonawca otrzyma wynagrodzenie za prace faktycznie wykonane do dnia odstąpienia od Umowy, dla czynności nadzoru w niepełnym miesiącu proporcjonalnie. </w:t>
      </w:r>
    </w:p>
    <w:p w:rsidR="00E97CF8" w:rsidRPr="00E97CF8" w:rsidRDefault="00E97CF8" w:rsidP="0004350E">
      <w:pPr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E97CF8">
        <w:rPr>
          <w:sz w:val="24"/>
          <w:szCs w:val="24"/>
        </w:rPr>
        <w:t>W przypadkach powyżej opisanych Wykonawca niezwłocznie po odstąpieniu od Umowy, nie później jednak niż w ciągu 5 dni, wyda protokolarnie Zamawiającemu wszelkie dokumenty znajdujące się w jego dyspozycji w związku z wykonywaniem czynności nadzoru, a stanowiących własność Zamawiająceg</w:t>
      </w:r>
      <w:bookmarkStart w:id="2" w:name="_Toc109545403"/>
      <w:r w:rsidRPr="00E97CF8">
        <w:rPr>
          <w:sz w:val="24"/>
          <w:szCs w:val="24"/>
        </w:rPr>
        <w:t>o.</w:t>
      </w:r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  <w:r w:rsidRPr="00E97CF8">
        <w:rPr>
          <w:b/>
          <w:sz w:val="24"/>
          <w:szCs w:val="24"/>
        </w:rPr>
        <w:t>§ 8</w:t>
      </w:r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  <w:r w:rsidRPr="00E97CF8">
        <w:rPr>
          <w:b/>
          <w:sz w:val="24"/>
          <w:szCs w:val="24"/>
        </w:rPr>
        <w:t>Przedstawiciele Stron</w:t>
      </w:r>
      <w:bookmarkEnd w:id="2"/>
    </w:p>
    <w:p w:rsidR="00E97CF8" w:rsidRPr="00E97CF8" w:rsidRDefault="00E97CF8" w:rsidP="0004350E">
      <w:pPr>
        <w:numPr>
          <w:ilvl w:val="0"/>
          <w:numId w:val="5"/>
        </w:numPr>
        <w:tabs>
          <w:tab w:val="left" w:pos="360"/>
          <w:tab w:val="right" w:leader="dot" w:pos="9072"/>
        </w:tabs>
        <w:ind w:left="360"/>
        <w:jc w:val="both"/>
        <w:rPr>
          <w:sz w:val="24"/>
          <w:szCs w:val="24"/>
        </w:rPr>
      </w:pPr>
      <w:bookmarkStart w:id="3" w:name="_Toc109545404"/>
      <w:r w:rsidRPr="00E97CF8">
        <w:rPr>
          <w:sz w:val="24"/>
          <w:szCs w:val="24"/>
        </w:rPr>
        <w:t xml:space="preserve">Ze Strony Zamawiającego: </w:t>
      </w:r>
    </w:p>
    <w:p w:rsidR="00E97CF8" w:rsidRPr="00E97CF8" w:rsidRDefault="00E97CF8" w:rsidP="009A2CA2">
      <w:pPr>
        <w:tabs>
          <w:tab w:val="left" w:pos="360"/>
          <w:tab w:val="left" w:pos="851"/>
        </w:tabs>
        <w:jc w:val="both"/>
        <w:rPr>
          <w:sz w:val="24"/>
          <w:szCs w:val="24"/>
        </w:rPr>
      </w:pPr>
      <w:r w:rsidRPr="00E97CF8">
        <w:rPr>
          <w:sz w:val="24"/>
          <w:szCs w:val="24"/>
        </w:rPr>
        <w:tab/>
        <w:t xml:space="preserve">Pani </w:t>
      </w:r>
      <w:r w:rsidR="009A2CA2">
        <w:rPr>
          <w:sz w:val="24"/>
          <w:szCs w:val="24"/>
        </w:rPr>
        <w:t>Justyna Klawikowska</w:t>
      </w:r>
      <w:r w:rsidRPr="00E97CF8">
        <w:rPr>
          <w:sz w:val="24"/>
          <w:szCs w:val="24"/>
        </w:rPr>
        <w:t>, tel. 58 678 85 60</w:t>
      </w:r>
    </w:p>
    <w:p w:rsidR="00E97CF8" w:rsidRPr="00E97CF8" w:rsidRDefault="00E97CF8" w:rsidP="0004350E">
      <w:pPr>
        <w:numPr>
          <w:ilvl w:val="0"/>
          <w:numId w:val="5"/>
        </w:numPr>
        <w:tabs>
          <w:tab w:val="left" w:pos="360"/>
          <w:tab w:val="right" w:leader="dot" w:pos="9072"/>
        </w:tabs>
        <w:ind w:left="360"/>
        <w:jc w:val="both"/>
        <w:rPr>
          <w:sz w:val="24"/>
          <w:szCs w:val="24"/>
        </w:rPr>
      </w:pPr>
      <w:r w:rsidRPr="00E97CF8">
        <w:rPr>
          <w:sz w:val="24"/>
          <w:szCs w:val="24"/>
        </w:rPr>
        <w:t>Ze Strony Wykonawcy:</w:t>
      </w:r>
    </w:p>
    <w:p w:rsidR="009A2CA2" w:rsidRDefault="009A2CA2" w:rsidP="009A2CA2">
      <w:pPr>
        <w:tabs>
          <w:tab w:val="left" w:pos="360"/>
          <w:tab w:val="left" w:pos="85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 w:rsidR="00E97CF8" w:rsidRPr="00E97CF8">
        <w:rPr>
          <w:sz w:val="24"/>
          <w:szCs w:val="24"/>
        </w:rPr>
        <w:t xml:space="preserve">, tel. </w:t>
      </w:r>
      <w:r>
        <w:rPr>
          <w:sz w:val="24"/>
          <w:szCs w:val="24"/>
        </w:rPr>
        <w:t>……………………………………………………….</w:t>
      </w:r>
    </w:p>
    <w:p w:rsidR="00E97CF8" w:rsidRPr="00E97CF8" w:rsidRDefault="00E97CF8" w:rsidP="0004350E">
      <w:pPr>
        <w:numPr>
          <w:ilvl w:val="0"/>
          <w:numId w:val="8"/>
        </w:numPr>
        <w:tabs>
          <w:tab w:val="left" w:pos="360"/>
          <w:tab w:val="left" w:pos="851"/>
        </w:tabs>
        <w:jc w:val="both"/>
        <w:rPr>
          <w:sz w:val="24"/>
          <w:szCs w:val="24"/>
        </w:rPr>
      </w:pPr>
      <w:r w:rsidRPr="00E97CF8">
        <w:rPr>
          <w:sz w:val="24"/>
          <w:szCs w:val="24"/>
        </w:rPr>
        <w:t>Zmiana osoby wykonującej powierzoną funkcję może nastąpić jedynie w szczególnie  uzasadnionych sytuacjach (np. choroba, itp.).</w:t>
      </w:r>
    </w:p>
    <w:p w:rsidR="00E97CF8" w:rsidRPr="00E97CF8" w:rsidRDefault="00E97CF8" w:rsidP="009A2CA2">
      <w:pPr>
        <w:ind w:left="284" w:hanging="284"/>
        <w:jc w:val="both"/>
        <w:rPr>
          <w:sz w:val="24"/>
          <w:szCs w:val="24"/>
        </w:rPr>
      </w:pPr>
      <w:r w:rsidRPr="00E97CF8">
        <w:rPr>
          <w:sz w:val="24"/>
          <w:szCs w:val="24"/>
        </w:rPr>
        <w:t>4.  Powierzenie funkcji nowej osobie wymaga zgody Zleceniodawcy, która może nastąpić po wcześniejszym udokumentowaniu, że ta osoba posiada nie gorsze kwalifikacje, doświadczenie zawodowe i wykształcenie, od osoby zastępowanej.</w:t>
      </w:r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  <w:r w:rsidRPr="00E97CF8">
        <w:rPr>
          <w:b/>
          <w:sz w:val="24"/>
          <w:szCs w:val="24"/>
        </w:rPr>
        <w:t>§ 9</w:t>
      </w:r>
    </w:p>
    <w:p w:rsidR="00E97CF8" w:rsidRPr="00E97CF8" w:rsidRDefault="00E97CF8" w:rsidP="009A2CA2">
      <w:pPr>
        <w:keepNext/>
        <w:jc w:val="center"/>
        <w:outlineLvl w:val="0"/>
        <w:rPr>
          <w:b/>
          <w:sz w:val="24"/>
          <w:szCs w:val="24"/>
        </w:rPr>
      </w:pPr>
      <w:r w:rsidRPr="00E97CF8">
        <w:rPr>
          <w:b/>
          <w:sz w:val="24"/>
          <w:szCs w:val="24"/>
        </w:rPr>
        <w:t>Postanowienia końcowe</w:t>
      </w:r>
      <w:bookmarkEnd w:id="3"/>
    </w:p>
    <w:p w:rsidR="00E97CF8" w:rsidRPr="00E97CF8" w:rsidRDefault="00E97CF8" w:rsidP="0004350E">
      <w:pPr>
        <w:numPr>
          <w:ilvl w:val="0"/>
          <w:numId w:val="4"/>
        </w:numPr>
        <w:jc w:val="both"/>
        <w:rPr>
          <w:sz w:val="24"/>
          <w:szCs w:val="24"/>
        </w:rPr>
      </w:pPr>
      <w:r w:rsidRPr="00E97CF8">
        <w:rPr>
          <w:sz w:val="24"/>
          <w:szCs w:val="24"/>
        </w:rPr>
        <w:t xml:space="preserve">Niniejsza Umowa podlega prawu polskiemu. W sprawach nieuregulowanych Umową zastosowanie będą miały odpowiednie zapisy Kodeksu Cywilnego oraz prawa budowlanego. </w:t>
      </w:r>
    </w:p>
    <w:p w:rsidR="00E97CF8" w:rsidRPr="00E97CF8" w:rsidRDefault="00E97CF8" w:rsidP="0004350E">
      <w:pPr>
        <w:numPr>
          <w:ilvl w:val="0"/>
          <w:numId w:val="4"/>
        </w:numPr>
        <w:jc w:val="both"/>
        <w:rPr>
          <w:sz w:val="24"/>
          <w:szCs w:val="24"/>
        </w:rPr>
      </w:pPr>
      <w:r w:rsidRPr="00E97CF8">
        <w:rPr>
          <w:sz w:val="24"/>
          <w:szCs w:val="24"/>
        </w:rPr>
        <w:t xml:space="preserve">Wszystkie załączniki i inne dokumenty przywołane w Umowie stanowią </w:t>
      </w:r>
      <w:r w:rsidRPr="00E97CF8">
        <w:rPr>
          <w:sz w:val="24"/>
          <w:szCs w:val="24"/>
        </w:rPr>
        <w:br/>
        <w:t>jej integralną część.</w:t>
      </w:r>
    </w:p>
    <w:p w:rsidR="00E97CF8" w:rsidRPr="00E97CF8" w:rsidRDefault="00E97CF8" w:rsidP="0004350E">
      <w:pPr>
        <w:numPr>
          <w:ilvl w:val="0"/>
          <w:numId w:val="4"/>
        </w:numPr>
        <w:jc w:val="both"/>
        <w:rPr>
          <w:sz w:val="24"/>
          <w:szCs w:val="24"/>
        </w:rPr>
      </w:pPr>
      <w:r w:rsidRPr="00E97CF8">
        <w:rPr>
          <w:sz w:val="24"/>
          <w:szCs w:val="24"/>
        </w:rPr>
        <w:t>O ile Umowa nie stanowi inaczej, wszelkie zmiany do niniejszej Umowy mogą być wprowadzone tylko w formie pisemnego aneksu, podpisanego przez obie Strony pod rygorem nieważności.</w:t>
      </w:r>
      <w:r w:rsidRPr="00E97CF8" w:rsidDel="00946227">
        <w:rPr>
          <w:sz w:val="24"/>
          <w:szCs w:val="24"/>
        </w:rPr>
        <w:t xml:space="preserve"> </w:t>
      </w:r>
    </w:p>
    <w:p w:rsidR="00E97CF8" w:rsidRPr="00E97CF8" w:rsidRDefault="00E97CF8" w:rsidP="0004350E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E97CF8">
        <w:rPr>
          <w:sz w:val="24"/>
          <w:szCs w:val="24"/>
        </w:rPr>
        <w:t xml:space="preserve">Ewentualne spory mogące wyniknąć na tle wykonania Umowy będą rozwiązywane </w:t>
      </w:r>
      <w:r w:rsidR="009A2CA2">
        <w:rPr>
          <w:sz w:val="24"/>
          <w:szCs w:val="24"/>
        </w:rPr>
        <w:t xml:space="preserve">                   </w:t>
      </w:r>
      <w:r w:rsidRPr="00E97CF8">
        <w:rPr>
          <w:sz w:val="24"/>
          <w:szCs w:val="24"/>
        </w:rPr>
        <w:t>w drodze wzajemnego porozumienia. W przypadku nie osiągnięcia porozumienia przez Strony spory te rozstrzygać będzie sąd powszechny właściwy dla siedziby Zamawiającego.</w:t>
      </w:r>
    </w:p>
    <w:p w:rsidR="00E97CF8" w:rsidRPr="00E97CF8" w:rsidRDefault="00E97CF8" w:rsidP="0004350E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E97CF8">
        <w:rPr>
          <w:sz w:val="24"/>
          <w:szCs w:val="24"/>
        </w:rPr>
        <w:t xml:space="preserve">Umowę sporządzono w trzech jednobrzmiących egzemplarzach, jeden dla wykonawcy </w:t>
      </w:r>
      <w:r w:rsidR="009A2CA2">
        <w:rPr>
          <w:sz w:val="24"/>
          <w:szCs w:val="24"/>
        </w:rPr>
        <w:t xml:space="preserve">                   </w:t>
      </w:r>
      <w:r w:rsidRPr="00E97CF8">
        <w:rPr>
          <w:sz w:val="24"/>
          <w:szCs w:val="24"/>
        </w:rPr>
        <w:t>i dwa dla zamawiającego.</w:t>
      </w:r>
    </w:p>
    <w:p w:rsidR="00E97CF8" w:rsidRPr="00E97CF8" w:rsidRDefault="00E97CF8" w:rsidP="009A2CA2">
      <w:pPr>
        <w:rPr>
          <w:sz w:val="24"/>
          <w:szCs w:val="24"/>
        </w:rPr>
      </w:pPr>
    </w:p>
    <w:p w:rsidR="00E97CF8" w:rsidRPr="00E97CF8" w:rsidRDefault="00E97CF8" w:rsidP="009A2CA2">
      <w:pPr>
        <w:tabs>
          <w:tab w:val="left" w:pos="709"/>
          <w:tab w:val="left" w:pos="1418"/>
        </w:tabs>
        <w:jc w:val="both"/>
        <w:rPr>
          <w:b/>
          <w:sz w:val="24"/>
          <w:szCs w:val="24"/>
        </w:rPr>
      </w:pPr>
      <w:bookmarkStart w:id="4" w:name="_GoBack"/>
      <w:bookmarkEnd w:id="4"/>
    </w:p>
    <w:p w:rsidR="00E97CF8" w:rsidRPr="00E97CF8" w:rsidRDefault="009A2CA2" w:rsidP="009A2CA2">
      <w:pPr>
        <w:jc w:val="center"/>
        <w:rPr>
          <w:b/>
          <w:sz w:val="24"/>
          <w:szCs w:val="24"/>
          <w:lang w:val="en-US"/>
        </w:rPr>
      </w:pPr>
      <w:r w:rsidRPr="00E97CF8">
        <w:rPr>
          <w:b/>
          <w:sz w:val="24"/>
          <w:szCs w:val="24"/>
        </w:rPr>
        <w:t>ZAMAWIAJĄCY</w:t>
      </w:r>
      <w:r w:rsidR="00AF01DC">
        <w:rPr>
          <w:b/>
          <w:sz w:val="24"/>
          <w:szCs w:val="24"/>
          <w:lang w:val="en-US"/>
        </w:rPr>
        <w:t xml:space="preserve"> </w:t>
      </w:r>
      <w:r w:rsidR="00AF01DC">
        <w:rPr>
          <w:b/>
          <w:sz w:val="24"/>
          <w:szCs w:val="24"/>
          <w:lang w:val="en-US"/>
        </w:rPr>
        <w:tab/>
        <w:t xml:space="preserve">  </w:t>
      </w:r>
      <w:r w:rsidRPr="00E97CF8">
        <w:rPr>
          <w:b/>
          <w:sz w:val="24"/>
          <w:szCs w:val="24"/>
          <w:lang w:val="en-US"/>
        </w:rPr>
        <w:tab/>
      </w:r>
      <w:r w:rsidRPr="00E97CF8">
        <w:rPr>
          <w:b/>
          <w:sz w:val="24"/>
          <w:szCs w:val="24"/>
          <w:lang w:val="en-US"/>
        </w:rPr>
        <w:tab/>
      </w:r>
      <w:r w:rsidRPr="00E97CF8">
        <w:rPr>
          <w:b/>
          <w:sz w:val="24"/>
          <w:szCs w:val="24"/>
          <w:lang w:val="en-US"/>
        </w:rPr>
        <w:tab/>
      </w:r>
      <w:proofErr w:type="spellStart"/>
      <w:r w:rsidRPr="00E97CF8">
        <w:rPr>
          <w:b/>
          <w:sz w:val="24"/>
          <w:szCs w:val="24"/>
          <w:lang w:val="en-US"/>
        </w:rPr>
        <w:t>WYKONAWCA</w:t>
      </w:r>
      <w:proofErr w:type="spellEnd"/>
    </w:p>
    <w:p w:rsidR="00E97CF8" w:rsidRPr="00E97CF8" w:rsidRDefault="00E97CF8" w:rsidP="009A2CA2">
      <w:pPr>
        <w:jc w:val="both"/>
        <w:rPr>
          <w:b/>
          <w:sz w:val="24"/>
          <w:szCs w:val="24"/>
          <w:lang w:val="en-US"/>
        </w:rPr>
      </w:pPr>
    </w:p>
    <w:p w:rsidR="00E97CF8" w:rsidRPr="00E97CF8" w:rsidRDefault="00E97CF8" w:rsidP="009A2CA2">
      <w:pPr>
        <w:jc w:val="both"/>
        <w:rPr>
          <w:b/>
          <w:sz w:val="24"/>
          <w:szCs w:val="24"/>
          <w:lang w:val="en-US"/>
        </w:rPr>
      </w:pPr>
    </w:p>
    <w:p w:rsidR="00E97CF8" w:rsidRPr="00E97CF8" w:rsidRDefault="00E97CF8" w:rsidP="009A2CA2">
      <w:pPr>
        <w:jc w:val="both"/>
        <w:rPr>
          <w:b/>
          <w:sz w:val="24"/>
          <w:szCs w:val="24"/>
          <w:lang w:val="en-US"/>
        </w:rPr>
      </w:pPr>
    </w:p>
    <w:p w:rsidR="00E97CF8" w:rsidRPr="00E97CF8" w:rsidRDefault="00E97CF8" w:rsidP="009A2CA2">
      <w:pPr>
        <w:jc w:val="both"/>
        <w:rPr>
          <w:b/>
          <w:sz w:val="24"/>
          <w:szCs w:val="24"/>
          <w:lang w:val="en-US"/>
        </w:rPr>
      </w:pPr>
    </w:p>
    <w:p w:rsidR="00E97CF8" w:rsidRPr="00E97CF8" w:rsidRDefault="00E97CF8" w:rsidP="009A2CA2">
      <w:pPr>
        <w:jc w:val="both"/>
        <w:rPr>
          <w:b/>
          <w:sz w:val="24"/>
          <w:szCs w:val="24"/>
          <w:lang w:val="en-US"/>
        </w:rPr>
      </w:pPr>
    </w:p>
    <w:p w:rsidR="00B604A9" w:rsidRPr="009A2CA2" w:rsidRDefault="00B604A9" w:rsidP="009A2C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B604A9" w:rsidRPr="009A2CA2" w:rsidSect="007729D5">
      <w:headerReference w:type="default" r:id="rId9"/>
      <w:footerReference w:type="even" r:id="rId10"/>
      <w:footerReference w:type="default" r:id="rId11"/>
      <w:pgSz w:w="11906" w:h="16838"/>
      <w:pgMar w:top="1417" w:right="1417" w:bottom="143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10" w:rsidRDefault="00BC7510">
      <w:r>
        <w:separator/>
      </w:r>
    </w:p>
  </w:endnote>
  <w:endnote w:type="continuationSeparator" w:id="0">
    <w:p w:rsidR="00BC7510" w:rsidRDefault="00BC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DA" w:rsidRDefault="00D52FDA" w:rsidP="00463C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FDA" w:rsidRDefault="00D52FDA" w:rsidP="00E74D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DA" w:rsidRPr="00AF01DC" w:rsidRDefault="00D52FDA" w:rsidP="00463C59">
    <w:pPr>
      <w:pStyle w:val="Stopka"/>
      <w:framePr w:wrap="around" w:vAnchor="text" w:hAnchor="margin" w:xAlign="right" w:y="1"/>
      <w:rPr>
        <w:rStyle w:val="Numerstrony"/>
      </w:rPr>
    </w:pPr>
    <w:r w:rsidRPr="00AF01DC">
      <w:rPr>
        <w:rStyle w:val="Numerstrony"/>
      </w:rPr>
      <w:fldChar w:fldCharType="begin"/>
    </w:r>
    <w:r w:rsidRPr="00AF01DC">
      <w:rPr>
        <w:rStyle w:val="Numerstrony"/>
      </w:rPr>
      <w:instrText xml:space="preserve">PAGE  </w:instrText>
    </w:r>
    <w:r w:rsidRPr="00AF01DC">
      <w:rPr>
        <w:rStyle w:val="Numerstrony"/>
      </w:rPr>
      <w:fldChar w:fldCharType="separate"/>
    </w:r>
    <w:r w:rsidR="00AF01DC">
      <w:rPr>
        <w:rStyle w:val="Numerstrony"/>
        <w:noProof/>
      </w:rPr>
      <w:t>4</w:t>
    </w:r>
    <w:r w:rsidRPr="00AF01DC">
      <w:rPr>
        <w:rStyle w:val="Numerstrony"/>
      </w:rPr>
      <w:fldChar w:fldCharType="end"/>
    </w:r>
  </w:p>
  <w:p w:rsidR="00D52FDA" w:rsidRDefault="00D52FDA" w:rsidP="00E74D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10" w:rsidRDefault="00BC7510">
      <w:r>
        <w:separator/>
      </w:r>
    </w:p>
  </w:footnote>
  <w:footnote w:type="continuationSeparator" w:id="0">
    <w:p w:rsidR="00BC7510" w:rsidRDefault="00BC7510">
      <w:r>
        <w:continuationSeparator/>
      </w:r>
    </w:p>
  </w:footnote>
  <w:footnote w:id="1">
    <w:p w:rsidR="00BC7510" w:rsidRDefault="00BC7510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D5" w:rsidRDefault="007729D5" w:rsidP="007729D5">
    <w:pPr>
      <w:pStyle w:val="Nagwek"/>
    </w:pPr>
    <w:r>
      <w:t xml:space="preserve">                                                                              </w:t>
    </w:r>
  </w:p>
  <w:p w:rsidR="007729D5" w:rsidRDefault="007729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CA5"/>
    <w:multiLevelType w:val="hybridMultilevel"/>
    <w:tmpl w:val="14B81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4B3"/>
    <w:multiLevelType w:val="hybridMultilevel"/>
    <w:tmpl w:val="CDEC5CC6"/>
    <w:lvl w:ilvl="0" w:tplc="73BA29D4">
      <w:start w:val="1"/>
      <w:numFmt w:val="lowerLetter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6201"/>
    <w:multiLevelType w:val="hybridMultilevel"/>
    <w:tmpl w:val="F4DA0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4BDA"/>
    <w:multiLevelType w:val="singleLevel"/>
    <w:tmpl w:val="FC7CE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9B1428"/>
    <w:multiLevelType w:val="hybridMultilevel"/>
    <w:tmpl w:val="BFD848A4"/>
    <w:lvl w:ilvl="0" w:tplc="8AFEDC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46B3A"/>
    <w:multiLevelType w:val="hybridMultilevel"/>
    <w:tmpl w:val="2952747C"/>
    <w:lvl w:ilvl="0" w:tplc="C0449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5B7E38"/>
    <w:multiLevelType w:val="hybridMultilevel"/>
    <w:tmpl w:val="16643A2C"/>
    <w:lvl w:ilvl="0" w:tplc="85349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D55D65"/>
    <w:multiLevelType w:val="hybridMultilevel"/>
    <w:tmpl w:val="69486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C18BF"/>
    <w:multiLevelType w:val="hybridMultilevel"/>
    <w:tmpl w:val="AFE8E0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1CC1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CFA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49"/>
    <w:rsid w:val="0000200A"/>
    <w:rsid w:val="00016AC4"/>
    <w:rsid w:val="0004350E"/>
    <w:rsid w:val="00057A59"/>
    <w:rsid w:val="00082F51"/>
    <w:rsid w:val="000C7D92"/>
    <w:rsid w:val="000D408E"/>
    <w:rsid w:val="001372EF"/>
    <w:rsid w:val="00195CF0"/>
    <w:rsid w:val="002001D8"/>
    <w:rsid w:val="00210476"/>
    <w:rsid w:val="002224E2"/>
    <w:rsid w:val="00237D5C"/>
    <w:rsid w:val="0025504B"/>
    <w:rsid w:val="002558CD"/>
    <w:rsid w:val="002C7FEA"/>
    <w:rsid w:val="002F1749"/>
    <w:rsid w:val="00312DE9"/>
    <w:rsid w:val="00341A67"/>
    <w:rsid w:val="00435476"/>
    <w:rsid w:val="00463C59"/>
    <w:rsid w:val="00465C17"/>
    <w:rsid w:val="004C45D6"/>
    <w:rsid w:val="00580119"/>
    <w:rsid w:val="00615FB3"/>
    <w:rsid w:val="00666C57"/>
    <w:rsid w:val="006A3E7B"/>
    <w:rsid w:val="006C6BAD"/>
    <w:rsid w:val="00732A2A"/>
    <w:rsid w:val="00735D75"/>
    <w:rsid w:val="007729D5"/>
    <w:rsid w:val="007B5695"/>
    <w:rsid w:val="00831816"/>
    <w:rsid w:val="008B451E"/>
    <w:rsid w:val="008D2901"/>
    <w:rsid w:val="008F1561"/>
    <w:rsid w:val="00914AA9"/>
    <w:rsid w:val="00997700"/>
    <w:rsid w:val="009A2CA2"/>
    <w:rsid w:val="00A74279"/>
    <w:rsid w:val="00AB7A9A"/>
    <w:rsid w:val="00AD5F54"/>
    <w:rsid w:val="00AE52A8"/>
    <w:rsid w:val="00AE783A"/>
    <w:rsid w:val="00AF01DC"/>
    <w:rsid w:val="00B2531F"/>
    <w:rsid w:val="00B604A9"/>
    <w:rsid w:val="00B926B6"/>
    <w:rsid w:val="00BA7A14"/>
    <w:rsid w:val="00BC6C9C"/>
    <w:rsid w:val="00BC7510"/>
    <w:rsid w:val="00C63378"/>
    <w:rsid w:val="00C8605A"/>
    <w:rsid w:val="00CC7B9F"/>
    <w:rsid w:val="00CD29B3"/>
    <w:rsid w:val="00D27A34"/>
    <w:rsid w:val="00D52FDA"/>
    <w:rsid w:val="00D72BCE"/>
    <w:rsid w:val="00D974DC"/>
    <w:rsid w:val="00DB3855"/>
    <w:rsid w:val="00DC4E49"/>
    <w:rsid w:val="00DD177A"/>
    <w:rsid w:val="00DD4D09"/>
    <w:rsid w:val="00DE2419"/>
    <w:rsid w:val="00DE6A4A"/>
    <w:rsid w:val="00DF64FD"/>
    <w:rsid w:val="00E01CF0"/>
    <w:rsid w:val="00E130F7"/>
    <w:rsid w:val="00E74DF2"/>
    <w:rsid w:val="00E97CF8"/>
    <w:rsid w:val="00EC5053"/>
    <w:rsid w:val="00F12FBC"/>
    <w:rsid w:val="00F16698"/>
    <w:rsid w:val="00F96716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584CDFA-DC50-4240-BE82-CAA9FECC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749"/>
  </w:style>
  <w:style w:type="paragraph" w:styleId="Nagwek1">
    <w:name w:val="heading 1"/>
    <w:basedOn w:val="Normalny"/>
    <w:link w:val="Nagwek1Znak"/>
    <w:qFormat/>
    <w:rsid w:val="002F1749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1749"/>
    <w:rPr>
      <w:b/>
      <w:sz w:val="32"/>
      <w:lang w:val="pl-PL" w:eastAsia="pl-PL" w:bidi="ar-SA"/>
    </w:rPr>
  </w:style>
  <w:style w:type="paragraph" w:styleId="Stopka">
    <w:name w:val="footer"/>
    <w:basedOn w:val="Normalny"/>
    <w:rsid w:val="00E74D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4DF2"/>
  </w:style>
  <w:style w:type="paragraph" w:styleId="Tekstpodstawowy">
    <w:name w:val="Body Text"/>
    <w:basedOn w:val="Normalny"/>
    <w:link w:val="TekstpodstawowyZnak"/>
    <w:rsid w:val="00735D75"/>
    <w:pPr>
      <w:spacing w:before="120" w:line="360" w:lineRule="auto"/>
      <w:jc w:val="both"/>
    </w:pPr>
    <w:rPr>
      <w:rFonts w:ascii="Arial" w:hAnsi="Arial" w:cs="Arial"/>
      <w:color w:val="000000"/>
      <w:szCs w:val="24"/>
    </w:rPr>
  </w:style>
  <w:style w:type="character" w:customStyle="1" w:styleId="TekstpodstawowyZnak">
    <w:name w:val="Tekst podstawowy Znak"/>
    <w:link w:val="Tekstpodstawowy"/>
    <w:rsid w:val="00735D75"/>
    <w:rPr>
      <w:rFonts w:ascii="Arial" w:hAnsi="Arial" w:cs="Arial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rsid w:val="00735D7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5D75"/>
    <w:rPr>
      <w:sz w:val="24"/>
      <w:szCs w:val="24"/>
    </w:rPr>
  </w:style>
  <w:style w:type="paragraph" w:customStyle="1" w:styleId="Style14">
    <w:name w:val="Style14"/>
    <w:basedOn w:val="Normalny"/>
    <w:uiPriority w:val="99"/>
    <w:rsid w:val="00C8605A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C8605A"/>
    <w:pPr>
      <w:widowControl w:val="0"/>
      <w:autoSpaceDE w:val="0"/>
      <w:autoSpaceDN w:val="0"/>
      <w:adjustRightInd w:val="0"/>
      <w:spacing w:line="238" w:lineRule="exact"/>
      <w:ind w:hanging="418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uiPriority w:val="99"/>
    <w:rsid w:val="00C8605A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C7510"/>
  </w:style>
  <w:style w:type="character" w:customStyle="1" w:styleId="TekstprzypisudolnegoZnak">
    <w:name w:val="Tekst przypisu dolnego Znak"/>
    <w:basedOn w:val="Domylnaczcionkaakapitu"/>
    <w:link w:val="Tekstprzypisudolnego"/>
    <w:rsid w:val="00BC7510"/>
  </w:style>
  <w:style w:type="character" w:styleId="Odwoanieprzypisudolnego">
    <w:name w:val="footnote reference"/>
    <w:basedOn w:val="Domylnaczcionkaakapitu"/>
    <w:rsid w:val="00BC751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72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D5"/>
  </w:style>
  <w:style w:type="paragraph" w:styleId="Tekstdymka">
    <w:name w:val="Balloon Text"/>
    <w:basedOn w:val="Normalny"/>
    <w:link w:val="TekstdymkaZnak"/>
    <w:rsid w:val="00A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F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3FA6-7D8F-4B78-B217-38C2DCF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1333</Words>
  <Characters>9572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JKuczkowska</dc:creator>
  <cp:keywords/>
  <cp:lastModifiedBy>JKuczkowska</cp:lastModifiedBy>
  <cp:revision>3</cp:revision>
  <cp:lastPrinted>2017-04-18T09:16:00Z</cp:lastPrinted>
  <dcterms:created xsi:type="dcterms:W3CDTF">2017-04-13T12:21:00Z</dcterms:created>
  <dcterms:modified xsi:type="dcterms:W3CDTF">2017-04-18T09:16:00Z</dcterms:modified>
</cp:coreProperties>
</file>