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66" w:rsidRPr="001B7466" w:rsidRDefault="00B87507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Załącznik nr 4</w:t>
      </w:r>
      <w:r w:rsidR="001B7466" w:rsidRPr="001B7466">
        <w:rPr>
          <w:i/>
          <w:sz w:val="22"/>
          <w:szCs w:val="24"/>
        </w:rPr>
        <w:t xml:space="preserve"> do SIWZ </w:t>
      </w:r>
    </w:p>
    <w:p w:rsidR="001B7466" w:rsidRPr="00B87507" w:rsidRDefault="007A7034" w:rsidP="00B87507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>. ZP 271.</w:t>
      </w:r>
      <w:r w:rsidR="00E22CE4">
        <w:rPr>
          <w:i/>
          <w:sz w:val="22"/>
          <w:szCs w:val="24"/>
        </w:rPr>
        <w:t>2.2017</w:t>
      </w:r>
    </w:p>
    <w:p w:rsidR="001B7466" w:rsidRPr="001B7466" w:rsidRDefault="001B7466" w:rsidP="001B7466">
      <w:pPr>
        <w:spacing w:before="120" w:after="12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1B7466">
        <w:rPr>
          <w:rFonts w:eastAsia="Calibri"/>
          <w:b/>
          <w:sz w:val="24"/>
          <w:szCs w:val="22"/>
          <w:lang w:eastAsia="en-US"/>
        </w:rPr>
        <w:t>Oświadczenie wykonawcy  DOTYCZĄCE GRUPY KAPITAŁOWEJ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1B7466" w:rsidRPr="00C32C57" w:rsidRDefault="00B028B3" w:rsidP="001B7466">
      <w:pPr>
        <w:ind w:left="4140" w:right="-830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5 -200 -85 21400 21685 21400 21685 -200 -85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CXuHJfdAAAACQEAAA8AAABkcnMv&#10;ZG93bnJldi54bWxMj81OwzAQhO9IvIO1SFwQdWig+SFOhZBAcIOC4OrG2yQiXgfbTcPbs3CB246+&#10;0exMtZ7tICb0oXek4GKRgEBqnOmpVfD6cneegwhRk9GDI1TwhQHW9fFRpUvjDvSM0ya2gkMolFpB&#10;F+NYShmaDq0OCzciMds5b3Vk6VtpvD5wuB3kMklW0uqe+EOnR7ztsPnY7K2C/PJheg+P6dNbs9oN&#10;RTzLpvtPr9TpyXxzDSLiHP/M8FOfq0PNnbZuTyaIgXV+xU4FyzQDwTwtCj62vyADWVfy/4L6Gw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CXuHJfdAAAACQEAAA8AAAAAAAAAAAAAAAAA&#10;iwQAAGRycy9kb3ducmV2LnhtbFBLBQYAAAAABAAEAPMAAACVBQAAAAA=&#10;">
            <v:textbox>
              <w:txbxContent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  <w:r>
                    <w:t>Pieczęć Wykonawcy/Dane Wykonawcy</w:t>
                  </w:r>
                </w:p>
              </w:txbxContent>
            </v:textbox>
            <w10:wrap type="tight"/>
          </v:shape>
        </w:pict>
      </w:r>
    </w:p>
    <w:p w:rsidR="001B7466" w:rsidRPr="00C32C57" w:rsidRDefault="001B7466" w:rsidP="001B7466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1B7466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C32C57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56122E" w:rsidRDefault="001B7466" w:rsidP="0056122E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1B7466">
        <w:rPr>
          <w:sz w:val="24"/>
          <w:szCs w:val="24"/>
        </w:rPr>
        <w:t>Składając ofertę w postępowaniu o udzielenie zamówienia publicznego prowadzonym                        w tryb</w:t>
      </w:r>
      <w:r>
        <w:rPr>
          <w:sz w:val="24"/>
          <w:szCs w:val="24"/>
        </w:rPr>
        <w:t>ie przetargu nieograniczonego pn</w:t>
      </w:r>
      <w:r w:rsidRPr="001B7466">
        <w:rPr>
          <w:sz w:val="24"/>
          <w:szCs w:val="24"/>
        </w:rPr>
        <w:t xml:space="preserve">: </w:t>
      </w:r>
      <w:r w:rsidR="0056122E" w:rsidRPr="0056122E">
        <w:rPr>
          <w:b/>
          <w:i/>
          <w:sz w:val="24"/>
          <w:szCs w:val="24"/>
        </w:rPr>
        <w:t xml:space="preserve">„Dostawa </w:t>
      </w:r>
      <w:r w:rsidR="00E22CE4" w:rsidRPr="00571B1A">
        <w:rPr>
          <w:b/>
          <w:i/>
          <w:sz w:val="24"/>
          <w:szCs w:val="24"/>
        </w:rPr>
        <w:t>sprzętu i oprogramow</w:t>
      </w:r>
      <w:r w:rsidR="00E22CE4">
        <w:rPr>
          <w:b/>
          <w:i/>
          <w:sz w:val="24"/>
          <w:szCs w:val="24"/>
        </w:rPr>
        <w:t xml:space="preserve">ania </w:t>
      </w:r>
      <w:r w:rsidR="00422C93">
        <w:rPr>
          <w:b/>
          <w:i/>
          <w:sz w:val="24"/>
          <w:szCs w:val="24"/>
        </w:rPr>
        <w:t>wraz z podłączeniem</w:t>
      </w:r>
      <w:r w:rsidR="00E22CE4">
        <w:rPr>
          <w:b/>
          <w:i/>
          <w:sz w:val="24"/>
          <w:szCs w:val="24"/>
        </w:rPr>
        <w:t xml:space="preserve"> pracowni  międzyszkolnych</w:t>
      </w:r>
      <w:r w:rsidR="00E22CE4" w:rsidRPr="00571B1A">
        <w:rPr>
          <w:b/>
          <w:i/>
          <w:sz w:val="24"/>
          <w:szCs w:val="24"/>
        </w:rPr>
        <w:t xml:space="preserve"> w szkołach podstawowych i gimnazjalnych zlokalizowanych na terenie Gminy Linia w ramach projektu „Lepszy start – lepsza przyszłość. Wyrównywanie szans edukacyjnych uczniów z Gminy Linia” działanie 3.2.1 RPO 2014-2020</w:t>
      </w:r>
      <w:r w:rsidRPr="001B7466">
        <w:rPr>
          <w:b/>
          <w:i/>
          <w:sz w:val="24"/>
          <w:szCs w:val="24"/>
        </w:rPr>
        <w:t>”</w:t>
      </w:r>
      <w:r w:rsidRPr="001B7466">
        <w:rPr>
          <w:rFonts w:eastAsia="Calibri"/>
          <w:b/>
          <w:sz w:val="24"/>
          <w:szCs w:val="24"/>
          <w:lang w:eastAsia="en-US"/>
        </w:rPr>
        <w:t>,</w:t>
      </w:r>
      <w:r w:rsidR="00E22CE4">
        <w:rPr>
          <w:rFonts w:eastAsia="Calibri"/>
          <w:b/>
          <w:sz w:val="24"/>
          <w:szCs w:val="24"/>
          <w:lang w:eastAsia="en-US"/>
        </w:rPr>
        <w:t xml:space="preserve"> </w:t>
      </w:r>
      <w:r w:rsidRPr="001B7466">
        <w:rPr>
          <w:rFonts w:eastAsia="Calibri"/>
          <w:sz w:val="24"/>
          <w:szCs w:val="24"/>
          <w:lang w:eastAsia="en-US"/>
        </w:rPr>
        <w:t>prowadzonego przez Gminę Linia, ul. Turystyczna 15, 84-223 Linia</w:t>
      </w:r>
      <w:r w:rsidRPr="001B7466">
        <w:rPr>
          <w:rFonts w:eastAsia="Calibri"/>
          <w:i/>
          <w:sz w:val="24"/>
          <w:szCs w:val="24"/>
          <w:lang w:eastAsia="en-US"/>
        </w:rPr>
        <w:t>, w imieniu reprezentowanego przeze mnie Wykonawcy oświadczam, że:</w:t>
      </w:r>
    </w:p>
    <w:p w:rsidR="001B7466" w:rsidRPr="001B7466" w:rsidRDefault="001B7466" w:rsidP="001B7466">
      <w:pPr>
        <w:pStyle w:val="Akapitzlist"/>
        <w:numPr>
          <w:ilvl w:val="0"/>
          <w:numId w:val="3"/>
        </w:num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należę do tej samej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i/>
          <w:sz w:val="24"/>
          <w:szCs w:val="22"/>
          <w:lang w:eastAsia="en-US"/>
        </w:rPr>
        <w:t>,                                w skład której wchodzą następujące podmioty: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>(*) – niepotrzebne skreślić</w:t>
      </w:r>
    </w:p>
    <w:p w:rsidR="001B7466" w:rsidRDefault="001B7466" w:rsidP="001B7466">
      <w:pPr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 xml:space="preserve">Na podstawie art. 24 ust. 11 ustawy </w:t>
      </w:r>
      <w:proofErr w:type="spellStart"/>
      <w:r w:rsidRPr="001B7466">
        <w:rPr>
          <w:rFonts w:eastAsia="Calibri"/>
          <w:b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Wykonawca </w:t>
      </w:r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w terminie 3 dni od zamieszczenia na stronie internetowej informacji, o której mowa w art. 86 ust. 5 ustawy </w:t>
      </w:r>
      <w:proofErr w:type="spellStart"/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w rozumieniu ustawy z dnia 16 lutego 2007 r. o ochronie konkurencji i konsumentów (Dz. U. z 2015 r. poz. 184 z zm.) </w:t>
      </w:r>
    </w:p>
    <w:p w:rsidR="001B7466" w:rsidRPr="001B7466" w:rsidRDefault="001B7466" w:rsidP="001B7466">
      <w:p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1B7466" w:rsidRPr="00C32C57" w:rsidRDefault="001B7466" w:rsidP="001B7466">
      <w:pPr>
        <w:autoSpaceDE w:val="0"/>
        <w:autoSpaceDN w:val="0"/>
        <w:adjustRightInd w:val="0"/>
        <w:rPr>
          <w:sz w:val="24"/>
          <w:szCs w:val="24"/>
        </w:rPr>
      </w:pPr>
    </w:p>
    <w:p w:rsidR="001B7466" w:rsidRPr="00D13FF6" w:rsidRDefault="001B7466" w:rsidP="001B7466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1B7466" w:rsidRPr="00D13FF6" w:rsidRDefault="001B7466" w:rsidP="001B7466">
      <w:pPr>
        <w:ind w:right="-993"/>
        <w:jc w:val="both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 xml:space="preserve">  (miejscowość)              (data)</w:t>
      </w:r>
    </w:p>
    <w:p w:rsidR="001B7466" w:rsidRDefault="001B7466" w:rsidP="001B7466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694C6D" w:rsidRPr="001B7466" w:rsidRDefault="001B7466" w:rsidP="001B7466">
      <w:pPr>
        <w:ind w:left="4248"/>
        <w:jc w:val="both"/>
        <w:rPr>
          <w:sz w:val="24"/>
          <w:szCs w:val="24"/>
        </w:rPr>
      </w:pPr>
      <w:r w:rsidRPr="00D13FF6">
        <w:rPr>
          <w:i/>
          <w:sz w:val="24"/>
          <w:szCs w:val="24"/>
        </w:rPr>
        <w:t>(</w:t>
      </w:r>
      <w:r w:rsidR="003541A3">
        <w:rPr>
          <w:i/>
          <w:sz w:val="24"/>
          <w:szCs w:val="24"/>
        </w:rPr>
        <w:t>p</w:t>
      </w:r>
      <w:r w:rsidRPr="00D13FF6">
        <w:rPr>
          <w:i/>
          <w:sz w:val="24"/>
          <w:szCs w:val="24"/>
        </w:rPr>
        <w:t>odpi</w:t>
      </w:r>
      <w:r>
        <w:rPr>
          <w:i/>
          <w:sz w:val="24"/>
          <w:szCs w:val="24"/>
        </w:rPr>
        <w:t xml:space="preserve">sy osób wskazanych w dokumencie </w:t>
      </w:r>
      <w:r w:rsidRPr="00D13FF6">
        <w:rPr>
          <w:i/>
          <w:sz w:val="24"/>
          <w:szCs w:val="24"/>
        </w:rPr>
        <w:t>uprawniającym do występowania w obrocie prawnym lub posiadających pełnomocnictwo oraz pieczątka / pieczątki)</w:t>
      </w:r>
    </w:p>
    <w:sectPr w:rsidR="00694C6D" w:rsidRPr="001B7466" w:rsidSect="00E22CE4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466" w:rsidRDefault="001B7466" w:rsidP="001B7466">
      <w:r>
        <w:separator/>
      </w:r>
    </w:p>
  </w:endnote>
  <w:endnote w:type="continuationSeparator" w:id="0">
    <w:p w:rsidR="001B7466" w:rsidRDefault="001B7466" w:rsidP="001B7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466" w:rsidRDefault="001B7466" w:rsidP="001B7466">
    <w:pPr>
      <w:pStyle w:val="Nagwek"/>
    </w:pPr>
  </w:p>
  <w:p w:rsidR="001B7466" w:rsidRDefault="001B7466" w:rsidP="001B7466"/>
  <w:p w:rsidR="001B7466" w:rsidRDefault="001B7466" w:rsidP="001B7466">
    <w:pPr>
      <w:pStyle w:val="Stopka"/>
    </w:pPr>
  </w:p>
  <w:p w:rsidR="001B7466" w:rsidRDefault="001B7466" w:rsidP="001B7466"/>
  <w:p w:rsidR="001B7466" w:rsidRPr="00271B45" w:rsidRDefault="00B028B3" w:rsidP="001B7466">
    <w:pPr>
      <w:autoSpaceDE w:val="0"/>
      <w:autoSpaceDN w:val="0"/>
      <w:adjustRightInd w:val="0"/>
      <w:ind w:right="4"/>
      <w:jc w:val="center"/>
      <w:rPr>
        <w:i/>
        <w:iCs/>
        <w:szCs w:val="22"/>
      </w:rPr>
    </w:pPr>
    <w:r w:rsidRPr="00B028B3">
      <w:rPr>
        <w:noProof/>
        <w:sz w:val="22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4" o:spid="_x0000_s10241" type="#_x0000_t32" style="position:absolute;left:0;text-align:left;margin-left:1.5pt;margin-top:-1pt;width:471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"/>
      </w:pict>
    </w:r>
    <w:r w:rsidR="001B7466" w:rsidRPr="00271B45">
      <w:rPr>
        <w:i/>
        <w:iCs/>
        <w:szCs w:val="22"/>
      </w:rPr>
      <w:t>Projekt jest współfinansowany ze środków Europejskiego Funduszu Społecznego w ramach Regionalnego Programu Operacyjnego dla Województwa Pomorskiego na lata 2014-2020</w:t>
    </w:r>
  </w:p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466" w:rsidRDefault="001B7466" w:rsidP="001B7466">
      <w:r>
        <w:separator/>
      </w:r>
    </w:p>
  </w:footnote>
  <w:footnote w:type="continuationSeparator" w:id="0">
    <w:p w:rsidR="001B7466" w:rsidRDefault="001B7466" w:rsidP="001B7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466" w:rsidRDefault="00FE311C">
    <w:pPr>
      <w:pStyle w:val="Nagwek"/>
    </w:pPr>
    <w:r>
      <w:rPr>
        <w:noProof/>
      </w:rPr>
      <w:drawing>
        <wp:inline distT="0" distB="0" distL="0" distR="0">
          <wp:extent cx="5760720" cy="6191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F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7466" w:rsidRDefault="001B74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10"/>
      <o:rules v:ext="edit">
        <o:r id="V:Rule2" type="connector" idref="#Łącznik prosty ze strzałką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B7466"/>
    <w:rsid w:val="001B7466"/>
    <w:rsid w:val="0032521A"/>
    <w:rsid w:val="003541A3"/>
    <w:rsid w:val="00422C93"/>
    <w:rsid w:val="004A3D88"/>
    <w:rsid w:val="0056122E"/>
    <w:rsid w:val="00694C6D"/>
    <w:rsid w:val="007A7034"/>
    <w:rsid w:val="007E6B41"/>
    <w:rsid w:val="00B028B3"/>
    <w:rsid w:val="00B87507"/>
    <w:rsid w:val="00C4398E"/>
    <w:rsid w:val="00E22CE4"/>
    <w:rsid w:val="00FA7C0A"/>
    <w:rsid w:val="00FE3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Ja</cp:lastModifiedBy>
  <cp:revision>10</cp:revision>
  <cp:lastPrinted>2017-03-02T13:01:00Z</cp:lastPrinted>
  <dcterms:created xsi:type="dcterms:W3CDTF">2016-11-07T08:51:00Z</dcterms:created>
  <dcterms:modified xsi:type="dcterms:W3CDTF">2017-03-02T13:01:00Z</dcterms:modified>
</cp:coreProperties>
</file>