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B87507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4</w:t>
      </w:r>
      <w:r w:rsidR="001B7466" w:rsidRPr="001B7466">
        <w:rPr>
          <w:i/>
          <w:sz w:val="22"/>
          <w:szCs w:val="24"/>
        </w:rPr>
        <w:t xml:space="preserve"> do SIWZ </w:t>
      </w:r>
    </w:p>
    <w:p w:rsidR="001B7466" w:rsidRPr="00B87507" w:rsidRDefault="007A7034" w:rsidP="00B87507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>. ZP 271.11</w:t>
      </w:r>
      <w:r w:rsidR="001B7466" w:rsidRPr="001B7466">
        <w:rPr>
          <w:i/>
          <w:sz w:val="22"/>
          <w:szCs w:val="24"/>
        </w:rPr>
        <w:t>.2016</w:t>
      </w:r>
      <w:bookmarkStart w:id="0" w:name="_GoBack"/>
      <w:bookmarkEnd w:id="0"/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B87507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56122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zamówienia publicznego prowadzonym                        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r w:rsidR="0056122E" w:rsidRPr="0056122E">
        <w:rPr>
          <w:b/>
          <w:i/>
          <w:sz w:val="24"/>
          <w:szCs w:val="24"/>
        </w:rPr>
        <w:t>„Dostawa pomocy dydaktycznych na zaj</w:t>
      </w:r>
      <w:r w:rsidR="0056122E">
        <w:rPr>
          <w:b/>
          <w:i/>
          <w:sz w:val="24"/>
          <w:szCs w:val="24"/>
        </w:rPr>
        <w:t xml:space="preserve">ęcia </w:t>
      </w:r>
      <w:proofErr w:type="spellStart"/>
      <w:r w:rsidR="0056122E">
        <w:rPr>
          <w:b/>
          <w:i/>
          <w:sz w:val="24"/>
          <w:szCs w:val="24"/>
        </w:rPr>
        <w:t>dydaktyczno</w:t>
      </w:r>
      <w:proofErr w:type="spellEnd"/>
      <w:r w:rsidR="0056122E">
        <w:rPr>
          <w:b/>
          <w:i/>
          <w:sz w:val="24"/>
          <w:szCs w:val="24"/>
        </w:rPr>
        <w:t xml:space="preserve"> – wyrównawcze </w:t>
      </w:r>
      <w:r w:rsidR="0056122E" w:rsidRPr="0056122E">
        <w:rPr>
          <w:b/>
          <w:i/>
          <w:sz w:val="24"/>
          <w:szCs w:val="24"/>
        </w:rPr>
        <w:t>oraz na warsztaty kreatywności w ramach projektu „Lepszy start – lepsza przyszłość. Wyrównywanie szans edukacyjnych uczniów z Gm</w:t>
      </w:r>
      <w:r w:rsidR="0056122E">
        <w:rPr>
          <w:b/>
          <w:i/>
          <w:sz w:val="24"/>
          <w:szCs w:val="24"/>
        </w:rPr>
        <w:t>iny Linia” działanie 3.2.1 RPO 2014-2020</w:t>
      </w:r>
      <w:r w:rsidR="007A7034">
        <w:rPr>
          <w:b/>
          <w:i/>
          <w:sz w:val="24"/>
          <w:szCs w:val="24"/>
        </w:rPr>
        <w:t xml:space="preserve"> II</w:t>
      </w:r>
      <w:r w:rsidRPr="001B7466">
        <w:rPr>
          <w:b/>
          <w:i/>
          <w:sz w:val="24"/>
          <w:szCs w:val="24"/>
        </w:rPr>
        <w:t>”</w:t>
      </w:r>
      <w:r w:rsidRPr="001B7466">
        <w:rPr>
          <w:rFonts w:eastAsia="Calibri"/>
          <w:b/>
          <w:sz w:val="24"/>
          <w:szCs w:val="24"/>
          <w:lang w:eastAsia="en-US"/>
        </w:rPr>
        <w:t>,</w:t>
      </w:r>
      <w:r w:rsidR="0032521A">
        <w:rPr>
          <w:rFonts w:eastAsia="Calibri"/>
          <w:b/>
          <w:sz w:val="24"/>
          <w:szCs w:val="24"/>
          <w:lang w:eastAsia="en-US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1B7466">
      <w:pPr>
        <w:ind w:left="4248"/>
        <w:jc w:val="both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7E6B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66" w:rsidRDefault="001B7466" w:rsidP="001B7466">
      <w:r>
        <w:separator/>
      </w:r>
    </w:p>
  </w:endnote>
  <w:endnote w:type="continuationSeparator" w:id="0">
    <w:p w:rsidR="001B7466" w:rsidRDefault="001B7466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Pr="00271B45" w:rsidRDefault="00B87507" w:rsidP="001B7466">
    <w:pPr>
      <w:autoSpaceDE w:val="0"/>
      <w:autoSpaceDN w:val="0"/>
      <w:adjustRightInd w:val="0"/>
      <w:ind w:right="4"/>
      <w:jc w:val="center"/>
      <w:rPr>
        <w:i/>
        <w:iCs/>
        <w:szCs w:val="22"/>
      </w:rPr>
    </w:pPr>
    <w:r>
      <w:rPr>
        <w:noProof/>
        <w:sz w:val="22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0241" type="#_x0000_t32" style="position:absolute;left:0;text-align:left;margin-left:1.5pt;margin-top:-1pt;width:471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2hOwIAAFAEAAAOAAAAZHJzL2Uyb0RvYy54bWysVM2O2jAQvlfqO1i+QxIaWIgIqyqBXrYt&#10;0m4fwNgOsUhsyzYEtuqhK+2b7b5Xx+ZHbH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FCNJWhjR68+XZ/ooxQZBX607oEcOIzSP5PVp8/KMUt+zTtsMQgu5NL5qupf3+k7RjUVSFTWR&#10;ax64Pxw0ACY+InoT4jdWQ+ZV91kxOEO2ToUG7ivTekhoDdqHOR0uc+J7hyh8HE7GN2kyxIiefRHJ&#10;zoHaWPeJqxbYWxg3MCdiXbtCSQlqUCYJacjuzjpPi2TnAJ9VqoVomiCKRqIux5PhYBgCrGoE805/&#10;zJr1qmgM2hEvq/CEGsFzfcyorWQBrOaEzU+2I6I52pC8kR4PCgM6J+uom++TeDIfz8dpLx2M5r00&#10;Lsvex0WR9kaL5GZYfiiLokx+eGpJmtWCMS49u7OGk/TvNHK6TUf1XVR8aUP0Fj30C8ie34F0mKwf&#10;5lEWK8UOS3OeOMg2HD5dMX8vrvdgX/8IZr8AAAD//wMAUEsDBBQABgAIAAAAIQD0coPE3AAAAAcB&#10;AAAPAAAAZHJzL2Rvd25yZXYueG1sTI9BT8MwDIXvSPyHyEhc0JauMERL02lC4sCRbRJXrzFtoXGq&#10;Jl3Lfj1GHOBkPT/rvc/FZnadOtEQWs8GVssEFHHlbcu1gcP+efEAKkRki51nMvBFATbl5UWBufUT&#10;v9JpF2slIRxyNNDE2Odah6ohh2Hpe2Lx3v3gMIocam0HnCTcdTpNknvtsGVpaLCnp4aqz93oDFAY&#10;16tkm7n68HKebt7S88fU7425vpq3j6AizfHvGH7wBR1KYTr6kW1QnYFb+SQaWKQyxc7u1hmo4+9C&#10;l4X+z19+AwAA//8DAFBLAQItABQABgAIAAAAIQC2gziS/gAAAOEBAAATAAAAAAAAAAAAAAAAAAAA&#10;AABbQ29udGVudF9UeXBlc10ueG1sUEsBAi0AFAAGAAgAAAAhADj9If/WAAAAlAEAAAsAAAAAAAAA&#10;AAAAAAAALwEAAF9yZWxzLy5yZWxzUEsBAi0AFAAGAAgAAAAhAA//TaE7AgAAUAQAAA4AAAAAAAAA&#10;AAAAAAAALgIAAGRycy9lMm9Eb2MueG1sUEsBAi0AFAAGAAgAAAAhAPRyg8TcAAAABwEAAA8AAAAA&#10;AAAAAAAAAAAAlQQAAGRycy9kb3ducmV2LnhtbFBLBQYAAAAABAAEAPMAAACeBQAAAAA=&#10;"/>
      </w:pict>
    </w:r>
    <w:r w:rsidR="001B7466" w:rsidRPr="00271B45">
      <w:rPr>
        <w:i/>
        <w:iCs/>
        <w:szCs w:val="22"/>
      </w:rPr>
      <w:t>Projekt jest współfinansowany ze środków Europejskiego Funduszu Społecznego w ramach Regionalnego Programu Operacyjnego dla Województwa Pomorskiego na lata 2014-2020</w:t>
    </w: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66" w:rsidRDefault="001B7466" w:rsidP="001B7466">
      <w:r>
        <w:separator/>
      </w:r>
    </w:p>
  </w:footnote>
  <w:footnote w:type="continuationSeparator" w:id="0">
    <w:p w:rsidR="001B7466" w:rsidRDefault="001B7466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>
    <w:pPr>
      <w:pStyle w:val="Nagwek"/>
    </w:pPr>
    <w:r>
      <w:rPr>
        <w:noProof/>
      </w:rPr>
      <w:drawing>
        <wp:inline distT="0" distB="0" distL="0" distR="0">
          <wp:extent cx="5760720" cy="6197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10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466"/>
    <w:rsid w:val="001B7466"/>
    <w:rsid w:val="0032521A"/>
    <w:rsid w:val="003541A3"/>
    <w:rsid w:val="004A3D88"/>
    <w:rsid w:val="0056122E"/>
    <w:rsid w:val="00694C6D"/>
    <w:rsid w:val="007A7034"/>
    <w:rsid w:val="007E6B41"/>
    <w:rsid w:val="00B87507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60649FE9-0781-4DEC-BA29-5817CB4D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7</cp:revision>
  <cp:lastPrinted>2016-11-21T08:05:00Z</cp:lastPrinted>
  <dcterms:created xsi:type="dcterms:W3CDTF">2016-11-07T08:51:00Z</dcterms:created>
  <dcterms:modified xsi:type="dcterms:W3CDTF">2016-12-19T13:52:00Z</dcterms:modified>
</cp:coreProperties>
</file>