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14" w:rsidRPr="00A75C5E" w:rsidRDefault="00007C14" w:rsidP="00007C14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  <w:t>OGŁOSZENIE O NABORZE NA STANOWISKO PRACOWNIKA SOCJALNEGO</w:t>
      </w:r>
    </w:p>
    <w:p w:rsidR="00007C14" w:rsidRPr="00A75C5E" w:rsidRDefault="00007C14" w:rsidP="00007C14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</w:t>
      </w: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Kierownik Gminnego Ośrodka Pomocy Społecznej w </w:t>
      </w:r>
      <w:proofErr w:type="spellStart"/>
      <w:r>
        <w:rPr>
          <w:rFonts w:ascii="Hind" w:eastAsia="Times New Roman" w:hAnsi="Hind" w:cs="Times New Roman"/>
          <w:b/>
          <w:bCs/>
          <w:color w:val="000000"/>
          <w:lang w:eastAsia="pl-PL"/>
        </w:rPr>
        <w:t>Lini</w:t>
      </w:r>
      <w:proofErr w:type="spellEnd"/>
    </w:p>
    <w:p w:rsidR="00007C14" w:rsidRPr="00A75C5E" w:rsidRDefault="00007C14" w:rsidP="00007C14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 ogłasza nabór a stanowisko </w:t>
      </w:r>
    </w:p>
    <w:p w:rsidR="00007C14" w:rsidRDefault="00007C14" w:rsidP="00007C14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b/>
          <w:bCs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</w:t>
      </w: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PRACOWNIK</w:t>
      </w:r>
      <w:r>
        <w:rPr>
          <w:rFonts w:ascii="Hind" w:eastAsia="Times New Roman" w:hAnsi="Hind" w:cs="Times New Roman"/>
          <w:b/>
          <w:bCs/>
          <w:color w:val="000000"/>
          <w:lang w:eastAsia="pl-PL"/>
        </w:rPr>
        <w:t>A SOCJALNEGO – umowa o pracę na ½ etatu</w:t>
      </w:r>
    </w:p>
    <w:p w:rsidR="00007C14" w:rsidRPr="00A75C5E" w:rsidRDefault="00007C14" w:rsidP="00007C14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 ( po okresie próbnym możliwość zawarcia umowy na czas nieokreślony)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 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I. Wymagania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- posiadanie dyplomu ukończenia jednej ze szkół: kolegium pracowników służb społecznych lub ukończone studia wyższe na kierunku praca socjalna lub do dnia 31 grudnia 2013 r. ukończone studia wyższe o specjalności przygotowującej do zawodu pracownika socjalnego na jednym z kierunków: pedagogika, pedagogika specjalna, politologia, polityka społeczna, psychologia, socjologia lub nauki o rodzinie,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- posiadanie obywatelstwa polskiego</w:t>
      </w:r>
      <w:r>
        <w:rPr>
          <w:rFonts w:ascii="Hind" w:eastAsia="Times New Roman" w:hAnsi="Hind" w:cs="Times New Roman"/>
          <w:color w:val="000000"/>
          <w:lang w:eastAsia="pl-PL"/>
        </w:rPr>
        <w:t>,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- stan zdrowia pozwalający na zatrudnienie na stanowisku pracownika socjalnego - </w:t>
      </w: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praca w terenie</w:t>
      </w:r>
      <w:r w:rsidRPr="00A75C5E">
        <w:rPr>
          <w:rFonts w:ascii="Hind" w:eastAsia="Times New Roman" w:hAnsi="Hind" w:cs="Times New Roman"/>
          <w:color w:val="000000"/>
          <w:lang w:eastAsia="pl-PL"/>
        </w:rPr>
        <w:t>,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- nieposzlakowana opinia,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- niekaralność za przestępstwo popełnione umyślnie,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- pełna zdolność do czynności prawnych oraz korzystanie z pełni praw publicznych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- znajomość ustawy o pomocy społecznej oraz przepisów wykonawczych, znajomość kodeksu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  postępowania administracyjnego</w:t>
      </w:r>
      <w:r>
        <w:rPr>
          <w:rFonts w:ascii="Hind" w:eastAsia="Times New Roman" w:hAnsi="Hind" w:cs="Times New Roman"/>
          <w:color w:val="000000"/>
          <w:lang w:eastAsia="pl-PL"/>
        </w:rPr>
        <w:t>,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- preferowane doświadczenie w zawodzie pracownika socjalnego</w:t>
      </w:r>
      <w:r>
        <w:rPr>
          <w:rFonts w:ascii="Hind" w:eastAsia="Times New Roman" w:hAnsi="Hind" w:cs="Times New Roman"/>
          <w:color w:val="000000"/>
          <w:lang w:eastAsia="pl-PL"/>
        </w:rPr>
        <w:t>,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- umiejętność pracy w zespole, obowiązkowość, odpowiedzialno</w:t>
      </w:r>
      <w:r>
        <w:rPr>
          <w:rFonts w:ascii="Hind" w:eastAsia="Times New Roman" w:hAnsi="Hind" w:cs="Times New Roman"/>
          <w:color w:val="000000"/>
          <w:lang w:eastAsia="pl-PL"/>
        </w:rPr>
        <w:t>ść, kreatywność.</w:t>
      </w:r>
    </w:p>
    <w:p w:rsidR="00007C14" w:rsidRPr="00BD52A6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</w:t>
      </w: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II. Zakres wykonywanych zadań na stanowisku</w:t>
      </w:r>
    </w:p>
    <w:p w:rsidR="00007C14" w:rsidRPr="00A75C5E" w:rsidRDefault="00007C14" w:rsidP="00007C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przeprowadzanie rodzinnych wywiadów środowiskowych w rodzinach ubiegających się o przyznanie świadczeń z pomocy społecznej oraz na zlecenie innych instytucji uprawnionych,</w:t>
      </w:r>
    </w:p>
    <w:p w:rsidR="00007C14" w:rsidRPr="00A75C5E" w:rsidRDefault="00007C14" w:rsidP="00007C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udzielanie pomocy zgodnie z zasadami etyki zawodowej</w:t>
      </w:r>
    </w:p>
    <w:p w:rsidR="00007C14" w:rsidRPr="00A75C5E" w:rsidRDefault="00007C14" w:rsidP="00007C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rozpoznawanie, ocena i analiza potrzeb mieszkańców w zakresie pomocy społecznej,</w:t>
      </w:r>
    </w:p>
    <w:p w:rsidR="00007C14" w:rsidRPr="00A75C5E" w:rsidRDefault="00007C14" w:rsidP="00007C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świadczenie pracy socjalnej w środowiskach,</w:t>
      </w:r>
    </w:p>
    <w:p w:rsidR="00007C14" w:rsidRPr="00A75C5E" w:rsidRDefault="00007C14" w:rsidP="00007C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współpraca z instytucjami rządowymi, samorządowymi, organizacjami pozarządowymi oraz innymi instytucjami, których działalność wspiera formy pomocy udzielanej klientom pomocy społecznej,</w:t>
      </w:r>
    </w:p>
    <w:p w:rsidR="00007C14" w:rsidRPr="00A75C5E" w:rsidRDefault="00007C14" w:rsidP="00007C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opracowywanie planów pomocy, w tym związanych z realizacją zadań zawartych w kontrakcie socjalnym,</w:t>
      </w:r>
    </w:p>
    <w:p w:rsidR="00007C14" w:rsidRPr="00A75C5E" w:rsidRDefault="00007C14" w:rsidP="00007C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wydawanie decyzji administracyjnych,</w:t>
      </w:r>
    </w:p>
    <w:p w:rsidR="00007C14" w:rsidRDefault="00007C14" w:rsidP="00007C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realizowanie innych zadań należących do kompetencji pracownika socjalnego zatrudnionego w Ośrodku Pomocy Społecznej zgodnie z zapisami obo</w:t>
      </w:r>
      <w:r>
        <w:rPr>
          <w:rFonts w:ascii="Hind" w:eastAsia="Times New Roman" w:hAnsi="Hind" w:cs="Times New Roman"/>
          <w:color w:val="000000"/>
          <w:lang w:eastAsia="pl-PL"/>
        </w:rPr>
        <w:t>wiązujących przepisów prawnych,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III. Wymagane dokumenty i oświadczenia</w:t>
      </w:r>
    </w:p>
    <w:p w:rsidR="00007C14" w:rsidRPr="00A75C5E" w:rsidRDefault="00007C14" w:rsidP="00007C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Wypełniony kwestionariusz osobowy dla osoby ubiegającej się o zatrudnienie, który stanowi załącznik nr 1 do ogłoszenia o naborze.</w:t>
      </w:r>
    </w:p>
    <w:p w:rsidR="00007C14" w:rsidRPr="00A75C5E" w:rsidRDefault="00007C14" w:rsidP="00007C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lastRenderedPageBreak/>
        <w:t>Klauzula informacyjna stanowiąca załącznik nr 2 do ogłoszenia o naborze.</w:t>
      </w:r>
    </w:p>
    <w:p w:rsidR="00007C14" w:rsidRPr="00A75C5E" w:rsidRDefault="00007C14" w:rsidP="00007C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Kserokopie dokumentów potwierdzających wykształcenie i kwalifikacje zawodowe.</w:t>
      </w:r>
    </w:p>
    <w:p w:rsidR="00007C14" w:rsidRDefault="00007C14" w:rsidP="00007C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Kserokopie dokumentów potwierdzających przebieg dotychczasowego zatrudnienia. W przypadku zatrudnienia kandydat zobowiązany będzie do przedłożenia do wglądu pracodawcy oryginały ww. dokumentów.</w:t>
      </w:r>
    </w:p>
    <w:p w:rsidR="00007C14" w:rsidRDefault="00007C14" w:rsidP="00007C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Oświadczenie o </w:t>
      </w:r>
      <w:r w:rsidRPr="00A75C5E">
        <w:rPr>
          <w:rFonts w:ascii="Hind" w:eastAsia="Times New Roman" w:hAnsi="Hind" w:cs="Times New Roman"/>
          <w:color w:val="000000"/>
          <w:lang w:eastAsia="pl-PL"/>
        </w:rPr>
        <w:t xml:space="preserve"> niekara</w:t>
      </w:r>
      <w:r>
        <w:rPr>
          <w:rFonts w:ascii="Hind" w:eastAsia="Times New Roman" w:hAnsi="Hind" w:cs="Times New Roman"/>
          <w:color w:val="000000"/>
          <w:lang w:eastAsia="pl-PL"/>
        </w:rPr>
        <w:t>lności</w:t>
      </w:r>
      <w:r w:rsidRPr="00A75C5E">
        <w:rPr>
          <w:rFonts w:ascii="Hind" w:eastAsia="Times New Roman" w:hAnsi="Hind" w:cs="Times New Roman"/>
          <w:color w:val="000000"/>
          <w:lang w:eastAsia="pl-PL"/>
        </w:rPr>
        <w:t xml:space="preserve"> za p</w:t>
      </w:r>
      <w:r>
        <w:rPr>
          <w:rFonts w:ascii="Hind" w:eastAsia="Times New Roman" w:hAnsi="Hind" w:cs="Times New Roman"/>
          <w:color w:val="000000"/>
          <w:lang w:eastAsia="pl-PL"/>
        </w:rPr>
        <w:t>rzestępstwo popełnione umyślnie.</w:t>
      </w:r>
    </w:p>
    <w:p w:rsidR="00007C14" w:rsidRDefault="00007C14" w:rsidP="00007C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Oświadczenie o pełnej  zdolności</w:t>
      </w:r>
      <w:r w:rsidRPr="00A75C5E">
        <w:rPr>
          <w:rFonts w:ascii="Hind" w:eastAsia="Times New Roman" w:hAnsi="Hind" w:cs="Times New Roman"/>
          <w:color w:val="000000"/>
          <w:lang w:eastAsia="pl-PL"/>
        </w:rPr>
        <w:t xml:space="preserve"> do czynności prawnych oraz korzystanie z pełni praw publicznych</w:t>
      </w:r>
      <w:r>
        <w:rPr>
          <w:rFonts w:ascii="Hind" w:eastAsia="Times New Roman" w:hAnsi="Hind" w:cs="Times New Roman"/>
          <w:color w:val="000000"/>
          <w:lang w:eastAsia="pl-PL"/>
        </w:rPr>
        <w:t>.</w:t>
      </w:r>
    </w:p>
    <w:p w:rsidR="00007C14" w:rsidRPr="00EE6749" w:rsidRDefault="00007C14" w:rsidP="00007C14">
      <w:pPr>
        <w:numPr>
          <w:ilvl w:val="0"/>
          <w:numId w:val="2"/>
        </w:numPr>
        <w:shd w:val="clear" w:color="auto" w:fill="FFFFFF"/>
        <w:spacing w:before="100" w:beforeAutospacing="1" w:after="180" w:afterAutospacing="1" w:line="240" w:lineRule="auto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EE6749">
        <w:rPr>
          <w:rFonts w:ascii="Hind" w:eastAsia="Times New Roman" w:hAnsi="Hind" w:cs="Times New Roman"/>
          <w:color w:val="000000"/>
          <w:lang w:eastAsia="pl-PL"/>
        </w:rPr>
        <w:t>Oświadczenie o stanie zdrowia. 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IV. Warunki pracy</w:t>
      </w:r>
    </w:p>
    <w:p w:rsidR="00007C14" w:rsidRPr="00A75C5E" w:rsidRDefault="00007C14" w:rsidP="00007C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 xml:space="preserve">Umowa o pracę na </w:t>
      </w:r>
      <w:r>
        <w:rPr>
          <w:rFonts w:ascii="Hind" w:eastAsia="Times New Roman" w:hAnsi="Hind" w:cs="Times New Roman"/>
          <w:color w:val="000000"/>
          <w:lang w:eastAsia="pl-PL"/>
        </w:rPr>
        <w:t xml:space="preserve">½ etatu, </w:t>
      </w:r>
    </w:p>
    <w:p w:rsidR="00007C14" w:rsidRPr="00A75C5E" w:rsidRDefault="00007C14" w:rsidP="00007C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P</w:t>
      </w:r>
      <w:r w:rsidRPr="00A75C5E">
        <w:rPr>
          <w:rFonts w:ascii="Hind" w:eastAsia="Times New Roman" w:hAnsi="Hind" w:cs="Times New Roman"/>
          <w:color w:val="000000"/>
          <w:lang w:eastAsia="pl-PL"/>
        </w:rPr>
        <w:t>raca od poniedziałku do piątku .</w:t>
      </w:r>
    </w:p>
    <w:p w:rsidR="00007C14" w:rsidRPr="00A75C5E" w:rsidRDefault="00007C14" w:rsidP="00007C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Miejsce wykonywania pracy : Linia.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V. Termin i miejsce składania dokumentów: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Wymagane dokumenty aplikacyjne należy składać w zamkniętej kopercie z dopiskiem: dotyczy naboru na </w:t>
      </w:r>
      <w:r w:rsidRPr="00A75C5E">
        <w:rPr>
          <w:rFonts w:ascii="Hind" w:eastAsia="Times New Roman" w:hAnsi="Hind" w:cs="Times New Roman"/>
          <w:b/>
          <w:bCs/>
          <w:i/>
          <w:iCs/>
          <w:color w:val="000000"/>
          <w:lang w:eastAsia="pl-PL"/>
        </w:rPr>
        <w:t>stanowisko Pracownik Socjalny</w:t>
      </w:r>
      <w:r w:rsidRPr="00A75C5E">
        <w:rPr>
          <w:rFonts w:ascii="Hind" w:eastAsia="Times New Roman" w:hAnsi="Hind" w:cs="Times New Roman"/>
          <w:color w:val="000000"/>
          <w:lang w:eastAsia="pl-PL"/>
        </w:rPr>
        <w:t> w terminie do dnia </w:t>
      </w:r>
      <w:r>
        <w:rPr>
          <w:rFonts w:ascii="Hind" w:eastAsia="Times New Roman" w:hAnsi="Hind" w:cs="Times New Roman"/>
          <w:b/>
          <w:bCs/>
          <w:color w:val="000000"/>
          <w:lang w:eastAsia="pl-PL"/>
        </w:rPr>
        <w:t>26.03.2021</w:t>
      </w: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r.</w:t>
      </w:r>
      <w:r w:rsidRPr="00A75C5E">
        <w:rPr>
          <w:rFonts w:ascii="Hind" w:eastAsia="Times New Roman" w:hAnsi="Hind" w:cs="Times New Roman"/>
          <w:color w:val="000000"/>
          <w:lang w:eastAsia="pl-PL"/>
        </w:rPr>
        <w:t> </w:t>
      </w:r>
      <w:r w:rsidRPr="00044D5A">
        <w:rPr>
          <w:rFonts w:ascii="Hind" w:eastAsia="Times New Roman" w:hAnsi="Hind" w:cs="Times New Roman"/>
          <w:b/>
          <w:color w:val="000000"/>
          <w:lang w:eastAsia="pl-PL"/>
        </w:rPr>
        <w:t>(do godz. 14.00)</w:t>
      </w:r>
      <w:r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Pr="00A75C5E">
        <w:rPr>
          <w:rFonts w:ascii="Hind" w:eastAsia="Times New Roman" w:hAnsi="Hind" w:cs="Times New Roman"/>
          <w:color w:val="000000"/>
          <w:lang w:eastAsia="pl-PL"/>
        </w:rPr>
        <w:t xml:space="preserve">w Gminnym Ośrodka Pomocy Społecznej w </w:t>
      </w:r>
      <w:proofErr w:type="spellStart"/>
      <w:r>
        <w:rPr>
          <w:rFonts w:ascii="Hind" w:eastAsia="Times New Roman" w:hAnsi="Hind" w:cs="Times New Roman"/>
          <w:color w:val="000000"/>
          <w:lang w:eastAsia="pl-PL"/>
        </w:rPr>
        <w:t>Lini</w:t>
      </w:r>
      <w:proofErr w:type="spellEnd"/>
      <w:r w:rsidRPr="00A75C5E">
        <w:rPr>
          <w:rFonts w:ascii="Hind" w:eastAsia="Times New Roman" w:hAnsi="Hind" w:cs="Times New Roman"/>
          <w:color w:val="000000"/>
          <w:lang w:eastAsia="pl-PL"/>
        </w:rPr>
        <w:t xml:space="preserve"> w godzinach: - poniedziałek od 7.30 do 17.00 - od wtorku do </w:t>
      </w:r>
      <w:r>
        <w:rPr>
          <w:rFonts w:ascii="Hind" w:eastAsia="Times New Roman" w:hAnsi="Hind" w:cs="Times New Roman"/>
          <w:color w:val="000000"/>
          <w:lang w:eastAsia="pl-PL"/>
        </w:rPr>
        <w:t>czwartku</w:t>
      </w:r>
      <w:r w:rsidRPr="00A75C5E">
        <w:rPr>
          <w:rFonts w:ascii="Hind" w:eastAsia="Times New Roman" w:hAnsi="Hind" w:cs="Times New Roman"/>
          <w:color w:val="000000"/>
          <w:lang w:eastAsia="pl-PL"/>
        </w:rPr>
        <w:t xml:space="preserve"> od 7.30 do 15.30 </w:t>
      </w:r>
      <w:r>
        <w:rPr>
          <w:rFonts w:ascii="Hind" w:eastAsia="Times New Roman" w:hAnsi="Hind" w:cs="Times New Roman"/>
          <w:color w:val="000000"/>
          <w:lang w:eastAsia="pl-PL"/>
        </w:rPr>
        <w:t xml:space="preserve">, w piątki od 7.30 do 14.00 </w:t>
      </w:r>
      <w:r w:rsidRPr="00A75C5E">
        <w:rPr>
          <w:rFonts w:ascii="Hind" w:eastAsia="Times New Roman" w:hAnsi="Hind" w:cs="Times New Roman"/>
          <w:color w:val="000000"/>
          <w:lang w:eastAsia="pl-PL"/>
        </w:rPr>
        <w:t xml:space="preserve">lub przesłać pocztą na adres: Gminny Ośrodek Pomocy Społecznej w </w:t>
      </w:r>
      <w:proofErr w:type="spellStart"/>
      <w:r>
        <w:rPr>
          <w:rFonts w:ascii="Hind" w:eastAsia="Times New Roman" w:hAnsi="Hind" w:cs="Times New Roman"/>
          <w:color w:val="000000"/>
          <w:lang w:eastAsia="pl-PL"/>
        </w:rPr>
        <w:t>Lini</w:t>
      </w:r>
      <w:proofErr w:type="spellEnd"/>
      <w:r w:rsidRPr="00A75C5E">
        <w:rPr>
          <w:rFonts w:ascii="Hind" w:eastAsia="Times New Roman" w:hAnsi="Hind" w:cs="Times New Roman"/>
          <w:color w:val="000000"/>
          <w:lang w:eastAsia="pl-PL"/>
        </w:rPr>
        <w:t xml:space="preserve">, </w:t>
      </w:r>
      <w:r>
        <w:rPr>
          <w:rFonts w:ascii="Hind" w:eastAsia="Times New Roman" w:hAnsi="Hind" w:cs="Times New Roman"/>
          <w:color w:val="000000"/>
          <w:lang w:eastAsia="pl-PL"/>
        </w:rPr>
        <w:t>84-223 Linia ul. Turystyczna 15</w:t>
      </w:r>
      <w:r w:rsidRPr="00A75C5E">
        <w:rPr>
          <w:rFonts w:ascii="Hind" w:eastAsia="Times New Roman" w:hAnsi="Hind" w:cs="Times New Roman"/>
          <w:color w:val="000000"/>
          <w:lang w:eastAsia="pl-PL"/>
        </w:rPr>
        <w:t xml:space="preserve">. W przypadku wysłania oferty pocztą decyduje data wpływu do Gminnego Ośrodka Pomocy Społecznej w </w:t>
      </w:r>
      <w:proofErr w:type="spellStart"/>
      <w:r>
        <w:rPr>
          <w:rFonts w:ascii="Hind" w:eastAsia="Times New Roman" w:hAnsi="Hind" w:cs="Times New Roman"/>
          <w:color w:val="000000"/>
          <w:lang w:eastAsia="pl-PL"/>
        </w:rPr>
        <w:t>Lini</w:t>
      </w:r>
      <w:proofErr w:type="spellEnd"/>
      <w:r w:rsidRPr="00A75C5E">
        <w:rPr>
          <w:rFonts w:ascii="Hind" w:eastAsia="Times New Roman" w:hAnsi="Hind" w:cs="Times New Roman"/>
          <w:color w:val="000000"/>
          <w:lang w:eastAsia="pl-PL"/>
        </w:rPr>
        <w:t>.</w:t>
      </w:r>
      <w:r>
        <w:rPr>
          <w:rFonts w:ascii="Hind" w:eastAsia="Times New Roman" w:hAnsi="Hind" w:cs="Times New Roman"/>
          <w:color w:val="000000"/>
          <w:lang w:eastAsia="pl-PL"/>
        </w:rPr>
        <w:t xml:space="preserve"> Ze względu na pandemię Covid-19 dokumenty można składać w poniedziałki i w czwartki w sekretariacie Urzędu Gminy, pozostałe dni można włożyć do skrzynki podawczej w przedsionku UG.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VI. Pozostałe informacje: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1. Kandydaci, którzy spełniają wymagania formalne będą informowani o terminie kolejnego etapu naboru. 2. Dokumenty, które wpłyną do Ośrodka po terminie określonym w niniejszym ogłoszeniu, nie będą rozpatrywane.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3. Oferty nie zakwalifikowane do dalszego etapu rekrutacji będzie można odebrać po zakończeniu procesu rekrutacji w siedzibie GOPS.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4. Oferty niespełniające wymogów formalnych, niepodpisane, niekompletne, nie będą rozpatrywane.</w:t>
      </w:r>
    </w:p>
    <w:p w:rsidR="00007C14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</w:t>
      </w:r>
    </w:p>
    <w:p w:rsidR="00007C14" w:rsidRDefault="00F235F7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Linia, dnia 24 </w:t>
      </w:r>
      <w:bookmarkStart w:id="0" w:name="_GoBack"/>
      <w:bookmarkEnd w:id="0"/>
      <w:r w:rsidR="00007C14">
        <w:rPr>
          <w:rFonts w:ascii="Hind" w:eastAsia="Times New Roman" w:hAnsi="Hind" w:cs="Times New Roman"/>
          <w:color w:val="000000"/>
          <w:lang w:eastAsia="pl-PL"/>
        </w:rPr>
        <w:t>lutego 2021r.                                                      P.O. Kierownika GOPS</w:t>
      </w:r>
    </w:p>
    <w:p w:rsidR="00007C14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                                                                                                              Maria Pipka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Załączniki: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- załącznik nr 1 - kwestionariusz osobowy dla osoby ubiegającej się o zatrudnienie,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- załącznik nr 2 - klauzula informacyjna.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 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</w:t>
      </w:r>
    </w:p>
    <w:p w:rsidR="00007C14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</w:t>
      </w:r>
    </w:p>
    <w:p w:rsidR="00007C14" w:rsidRDefault="00007C14" w:rsidP="00007C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               Załącznik nr 2</w:t>
      </w:r>
    </w:p>
    <w:p w:rsidR="00007C14" w:rsidRPr="00830625" w:rsidRDefault="00007C14" w:rsidP="00007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6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:rsidR="00007C14" w:rsidRDefault="00007C14" w:rsidP="00007C14">
      <w:pPr>
        <w:spacing w:line="256" w:lineRule="auto"/>
        <w:ind w:left="426"/>
        <w:contextualSpacing/>
        <w:rPr>
          <w:rFonts w:ascii="Times New Roman" w:eastAsia="Times New Roman" w:hAnsi="Times New Roman" w:cs="Times New Roman"/>
          <w:lang w:eastAsia="pl-PL"/>
        </w:rPr>
      </w:pPr>
    </w:p>
    <w:p w:rsidR="00007C14" w:rsidRDefault="00007C14" w:rsidP="00007C14">
      <w:pPr>
        <w:numPr>
          <w:ilvl w:val="0"/>
          <w:numId w:val="4"/>
        </w:numPr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kierownik Gminnego Ośrodka Pomocy Społecznej w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Lini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007C14" w:rsidRDefault="00007C14" w:rsidP="00007C14">
      <w:pPr>
        <w:numPr>
          <w:ilvl w:val="0"/>
          <w:numId w:val="4"/>
        </w:numPr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Administrator wyznaczył Inspektora Ochrony Danych nadzorującego prawidłowość przetwarzania danych osobowych, z którym można skontaktować się za pośrednictwem adresu e-mail:  rodo@gminalinia.com.pl</w:t>
      </w:r>
    </w:p>
    <w:p w:rsidR="00007C14" w:rsidRDefault="00007C14" w:rsidP="00007C14">
      <w:pPr>
        <w:numPr>
          <w:ilvl w:val="0"/>
          <w:numId w:val="4"/>
        </w:numPr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Pani/Pana dane osobowe będą przetwarzane w celu: przeprowadzenia procesu naboru na wolne stanowisko pracy w Gminnym Ośrodku Pomocy Społecznej w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Lini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br/>
        <w:t>W przypadku osób zatrudnionych w wyniku przeprowadzenia naboru podane dane przetwarzane będą ponadto w celu realizacji czynności wynikających ze stosunku pracy.</w:t>
      </w:r>
    </w:p>
    <w:p w:rsidR="00007C14" w:rsidRDefault="00007C14" w:rsidP="00007C14">
      <w:pPr>
        <w:numPr>
          <w:ilvl w:val="0"/>
          <w:numId w:val="4"/>
        </w:numPr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Podane dane będą przetwarzane na podstawie art. 22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§ 1  ustawy z dnia 26 czerwca 1974 r. Kodeks pracy (tekst jednolity: Dz.U. z 2018 r., poz. 917 z późn.zm.) oraz Pani/Pana zgody na przetwarzanie danych osobowych;</w:t>
      </w:r>
    </w:p>
    <w:p w:rsidR="00007C14" w:rsidRDefault="00007C14" w:rsidP="00007C14">
      <w:pPr>
        <w:numPr>
          <w:ilvl w:val="0"/>
          <w:numId w:val="4"/>
        </w:numPr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Podanie danych w zakresie wynikającym z Kodeksu pracy jest obowiązkowe, pozostałe dane przetwarzamy za Pani/Pana pisemną zgodą na przetwarzanie;</w:t>
      </w:r>
    </w:p>
    <w:p w:rsidR="00007C14" w:rsidRDefault="00007C14" w:rsidP="00007C14">
      <w:pPr>
        <w:numPr>
          <w:ilvl w:val="0"/>
          <w:numId w:val="4"/>
        </w:numPr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Dane nie będą udostępniane podmiotom zewnętrznym; </w:t>
      </w:r>
    </w:p>
    <w:p w:rsidR="00007C14" w:rsidRDefault="00007C14" w:rsidP="00007C14">
      <w:pPr>
        <w:numPr>
          <w:ilvl w:val="0"/>
          <w:numId w:val="4"/>
        </w:numPr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przechowywane będą przez okres niezbędny do efektywnego zakończenia procedury naboru lub do odwołania przez Panią/Pana zgody na przetwarzanie danych osobowych;</w:t>
      </w:r>
    </w:p>
    <w:p w:rsidR="00007C14" w:rsidRDefault="00007C14" w:rsidP="00007C14">
      <w:pPr>
        <w:numPr>
          <w:ilvl w:val="0"/>
          <w:numId w:val="4"/>
        </w:numPr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007C14" w:rsidRDefault="00007C14" w:rsidP="00007C14">
      <w:pPr>
        <w:numPr>
          <w:ilvl w:val="0"/>
          <w:numId w:val="4"/>
        </w:numPr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Ma Pani/Pan prawo do wniesienia skargi do Prezesa Urzędu Ochrony Danych </w:t>
      </w:r>
    </w:p>
    <w:p w:rsidR="00007C14" w:rsidRDefault="00007C14" w:rsidP="00007C14">
      <w:pPr>
        <w:pStyle w:val="Nagwek2"/>
        <w:spacing w:before="360" w:after="240"/>
        <w:jc w:val="center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Oświadczenie zapoznania z klauzulą informacyjną</w:t>
      </w:r>
    </w:p>
    <w:p w:rsidR="00007C14" w:rsidRPr="00F43E58" w:rsidRDefault="00007C14" w:rsidP="00007C14">
      <w:pPr>
        <w:pStyle w:val="Standard"/>
        <w:spacing w:line="276" w:lineRule="auto"/>
        <w:jc w:val="both"/>
        <w:rPr>
          <w:rStyle w:val="StrongEmphasis"/>
          <w:rFonts w:cs="Times New Roman" w:hint="eastAsia"/>
          <w:lang w:val="pl-PL"/>
        </w:rPr>
      </w:pPr>
      <w:r>
        <w:rPr>
          <w:rStyle w:val="StrongEmphasis"/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Oświadczam, że zgodnie z art. 13 ust 1 i 2 rozporządzenia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Parlamentu Europejskiego i Rady (UE) 2016/679 z dnia 27 kwietnia 2016 r. </w:t>
      </w:r>
      <w:r>
        <w:rPr>
          <w:rFonts w:ascii="Times New Roman" w:hAnsi="Times New Roman" w:cs="Times New Roman"/>
          <w:i/>
          <w:iCs/>
          <w:sz w:val="22"/>
          <w:szCs w:val="22"/>
          <w:lang w:val="pl-PL"/>
        </w:rPr>
        <w:t xml:space="preserve">w sprawie ochrony osób fizycznych w związku z przetwarzaniem danych osobowych i w sprawie swobodnego przepływu takich danych oraz uchylenia dyrektywy 95/46/WE </w:t>
      </w:r>
      <w:r>
        <w:rPr>
          <w:rFonts w:ascii="Times New Roman" w:hAnsi="Times New Roman" w:cs="Times New Roman"/>
          <w:bCs/>
          <w:sz w:val="22"/>
          <w:szCs w:val="22"/>
          <w:lang w:val="pl-PL"/>
        </w:rPr>
        <w:t xml:space="preserve">(Dz. Urz. UE L 119 </w:t>
      </w:r>
      <w:r>
        <w:rPr>
          <w:rStyle w:val="StrongEmphasis"/>
          <w:rFonts w:ascii="Times New Roman" w:hAnsi="Times New Roman" w:cs="Times New Roman"/>
          <w:color w:val="000000"/>
          <w:sz w:val="22"/>
          <w:szCs w:val="22"/>
          <w:lang w:val="pl-PL"/>
        </w:rPr>
        <w:t>z 2016 r.) zapoznałem/zapoznałam</w:t>
      </w:r>
      <w:r>
        <w:rPr>
          <w:rStyle w:val="FootnoteSymbol"/>
          <w:rFonts w:ascii="Times New Roman" w:hAnsi="Times New Roman"/>
          <w:color w:val="000000"/>
          <w:sz w:val="22"/>
          <w:szCs w:val="22"/>
        </w:rPr>
        <w:footnoteReference w:id="1"/>
      </w:r>
      <w:r>
        <w:rPr>
          <w:rStyle w:val="StrongEmphasis"/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się  </w:t>
      </w:r>
      <w:r>
        <w:rPr>
          <w:rStyle w:val="StrongEmphasis"/>
          <w:rFonts w:ascii="Times New Roman" w:hAnsi="Times New Roman" w:cs="Times New Roman"/>
          <w:color w:val="000000"/>
          <w:sz w:val="22"/>
          <w:szCs w:val="22"/>
          <w:lang w:val="pl-PL"/>
        </w:rPr>
        <w:br/>
        <w:t xml:space="preserve">i  zrozumiałem/zrozumiałam </w:t>
      </w:r>
      <w:r>
        <w:rPr>
          <w:rStyle w:val="FootnoteSymbol"/>
          <w:rFonts w:ascii="Times New Roman" w:hAnsi="Times New Roman"/>
          <w:color w:val="000000"/>
          <w:sz w:val="22"/>
          <w:szCs w:val="22"/>
        </w:rPr>
        <w:footnoteReference w:id="2"/>
      </w:r>
      <w:r>
        <w:rPr>
          <w:rStyle w:val="StrongEmphasis"/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 treść </w:t>
      </w:r>
      <w:r>
        <w:rPr>
          <w:rStyle w:val="StrongEmphasis"/>
          <w:rFonts w:ascii="Times New Roman" w:hAnsi="Times New Roman" w:cs="Times New Roman"/>
          <w:i/>
          <w:sz w:val="22"/>
          <w:szCs w:val="22"/>
          <w:lang w:val="pl-PL"/>
        </w:rPr>
        <w:t xml:space="preserve">Klauzuli  Informacyjnej o Przetwarzaniu Danych Osobowych w Gminnym Ośrodku Pomocy Społecznej  w </w:t>
      </w:r>
      <w:proofErr w:type="spellStart"/>
      <w:r>
        <w:rPr>
          <w:rStyle w:val="StrongEmphasis"/>
          <w:rFonts w:ascii="Times New Roman" w:hAnsi="Times New Roman" w:cs="Times New Roman"/>
          <w:i/>
          <w:sz w:val="22"/>
          <w:szCs w:val="22"/>
          <w:lang w:val="pl-PL"/>
        </w:rPr>
        <w:t>Lini</w:t>
      </w:r>
      <w:proofErr w:type="spellEnd"/>
      <w:r>
        <w:rPr>
          <w:rStyle w:val="StrongEmphasis"/>
          <w:rFonts w:ascii="Times New Roman" w:hAnsi="Times New Roman" w:cs="Times New Roman"/>
          <w:sz w:val="22"/>
          <w:szCs w:val="22"/>
          <w:lang w:val="pl-PL"/>
        </w:rPr>
        <w:t xml:space="preserve">, w tym z przysługującym mi prawie dostępu do treści moich danych </w:t>
      </w:r>
      <w:r>
        <w:rPr>
          <w:rStyle w:val="StrongEmphasis"/>
          <w:rFonts w:ascii="Times New Roman" w:hAnsi="Times New Roman" w:cs="Times New Roman"/>
          <w:color w:val="000000"/>
          <w:sz w:val="22"/>
          <w:szCs w:val="22"/>
          <w:lang w:val="pl-PL"/>
        </w:rPr>
        <w:t>oraz ich poprawiania, jak również, że podanie tych danych było dobrowolne.</w:t>
      </w:r>
    </w:p>
    <w:p w:rsidR="00007C14" w:rsidRPr="00F43E58" w:rsidRDefault="00007C14" w:rsidP="00007C14">
      <w:pPr>
        <w:pStyle w:val="Standard"/>
        <w:spacing w:line="276" w:lineRule="auto"/>
        <w:jc w:val="both"/>
        <w:rPr>
          <w:rFonts w:hint="eastAsia"/>
          <w:lang w:val="pl-PL"/>
        </w:rPr>
      </w:pPr>
    </w:p>
    <w:p w:rsidR="00007C14" w:rsidRDefault="00007C14" w:rsidP="00007C14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Style w:val="StrongEmphasis"/>
          <w:rFonts w:ascii="Times New Roman" w:hAnsi="Times New Roman" w:cs="Times New Roman"/>
          <w:color w:val="000000"/>
          <w:sz w:val="22"/>
          <w:szCs w:val="22"/>
          <w:lang w:val="pl-PL"/>
        </w:rPr>
        <w:t>Jednocześnie w</w:t>
      </w:r>
      <w:r>
        <w:rPr>
          <w:rStyle w:val="StrongEmphasis"/>
          <w:rFonts w:ascii="Times New Roman" w:eastAsia="Times New Roman" w:hAnsi="Times New Roman" w:cs="Times New Roman"/>
          <w:iCs/>
          <w:color w:val="000000"/>
          <w:sz w:val="22"/>
          <w:szCs w:val="22"/>
          <w:lang w:val="pl-PL" w:eastAsia="pl-PL"/>
        </w:rPr>
        <w:t>yrażam zgodę</w:t>
      </w:r>
      <w:r>
        <w:rPr>
          <w:rStyle w:val="StrongEmphasis"/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pl-PL" w:eastAsia="pl-PL"/>
        </w:rPr>
        <w:t xml:space="preserve"> </w:t>
      </w:r>
      <w:r>
        <w:rPr>
          <w:rStyle w:val="StrongEmphasis"/>
          <w:rFonts w:ascii="Times New Roman" w:eastAsia="Times New Roman" w:hAnsi="Times New Roman" w:cs="Times New Roman"/>
          <w:color w:val="000000"/>
          <w:sz w:val="22"/>
          <w:szCs w:val="22"/>
          <w:lang w:val="pl-PL" w:eastAsia="pl-PL"/>
        </w:rPr>
        <w:t xml:space="preserve">na przetwarzanie moich danych osobowych przez Kierownika Gminnego Ośrodka Pomocy Społecznej w </w:t>
      </w:r>
      <w:proofErr w:type="spellStart"/>
      <w:r>
        <w:rPr>
          <w:rStyle w:val="StrongEmphasis"/>
          <w:rFonts w:ascii="Times New Roman" w:eastAsia="Times New Roman" w:hAnsi="Times New Roman" w:cs="Times New Roman"/>
          <w:color w:val="000000"/>
          <w:sz w:val="22"/>
          <w:szCs w:val="22"/>
          <w:lang w:val="pl-PL" w:eastAsia="pl-PL"/>
        </w:rPr>
        <w:t>Lini</w:t>
      </w:r>
      <w:proofErr w:type="spellEnd"/>
      <w:r>
        <w:rPr>
          <w:rStyle w:val="StrongEmphasis"/>
          <w:rFonts w:ascii="Times New Roman" w:eastAsia="Times New Roman" w:hAnsi="Times New Roman" w:cs="Times New Roman"/>
          <w:color w:val="000000"/>
          <w:sz w:val="22"/>
          <w:szCs w:val="22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>: Linia 84-223 , ul. Turystyczna 15</w:t>
      </w:r>
    </w:p>
    <w:p w:rsidR="00007C14" w:rsidRDefault="00007C14" w:rsidP="00007C14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Style w:val="StrongEmphasis"/>
          <w:rFonts w:ascii="Times New Roman" w:eastAsia="Times New Roman" w:hAnsi="Times New Roman" w:cs="Times New Roman"/>
          <w:color w:val="000000"/>
          <w:sz w:val="22"/>
          <w:szCs w:val="22"/>
          <w:lang w:val="pl-PL" w:eastAsia="pl-PL"/>
        </w:rPr>
        <w:t>w celu: przeprowadzenia procesu naboru na wolne stanowisko.</w:t>
      </w:r>
    </w:p>
    <w:p w:rsidR="00007C14" w:rsidRDefault="00007C14" w:rsidP="00007C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07C14" w:rsidRDefault="00007C14" w:rsidP="00007C1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</w:p>
    <w:p w:rsidR="00007C14" w:rsidRDefault="00007C14" w:rsidP="0000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</w:t>
      </w:r>
    </w:p>
    <w:p w:rsidR="00007C14" w:rsidRDefault="00007C14" w:rsidP="00007C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 i data)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(podpis osoby ubiegającej się o zatrudnienie)</w:t>
      </w:r>
    </w:p>
    <w:p w:rsidR="00007C14" w:rsidRDefault="00007C14" w:rsidP="00007C14"/>
    <w:p w:rsidR="000C2A70" w:rsidRDefault="000C2A70"/>
    <w:sectPr w:rsidR="000C2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EC" w:rsidRDefault="004658EC" w:rsidP="00007C14">
      <w:pPr>
        <w:spacing w:after="0" w:line="240" w:lineRule="auto"/>
      </w:pPr>
      <w:r>
        <w:separator/>
      </w:r>
    </w:p>
  </w:endnote>
  <w:endnote w:type="continuationSeparator" w:id="0">
    <w:p w:rsidR="004658EC" w:rsidRDefault="004658EC" w:rsidP="0000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EC" w:rsidRDefault="004658EC" w:rsidP="00007C14">
      <w:pPr>
        <w:spacing w:after="0" w:line="240" w:lineRule="auto"/>
      </w:pPr>
      <w:r>
        <w:separator/>
      </w:r>
    </w:p>
  </w:footnote>
  <w:footnote w:type="continuationSeparator" w:id="0">
    <w:p w:rsidR="004658EC" w:rsidRDefault="004658EC" w:rsidP="00007C14">
      <w:pPr>
        <w:spacing w:after="0" w:line="240" w:lineRule="auto"/>
      </w:pPr>
      <w:r>
        <w:continuationSeparator/>
      </w:r>
    </w:p>
  </w:footnote>
  <w:footnote w:id="1">
    <w:p w:rsidR="00007C14" w:rsidRDefault="00007C14" w:rsidP="00007C14">
      <w:pPr>
        <w:pStyle w:val="Footnote"/>
        <w:rPr>
          <w:rFonts w:hint="eastAsia"/>
          <w:sz w:val="18"/>
          <w:szCs w:val="18"/>
        </w:rPr>
      </w:pPr>
      <w:r>
        <w:rPr>
          <w:rStyle w:val="Odwoanieprzypisudolnego"/>
          <w:rFonts w:hint="eastAsia"/>
        </w:rPr>
        <w:footnoteRef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niepotrzebne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skreślić</w:t>
      </w:r>
      <w:proofErr w:type="spellEnd"/>
      <w:r>
        <w:rPr>
          <w:sz w:val="18"/>
          <w:szCs w:val="18"/>
        </w:rPr>
        <w:t>.</w:t>
      </w:r>
    </w:p>
  </w:footnote>
  <w:footnote w:id="2">
    <w:p w:rsidR="00007C14" w:rsidRDefault="00007C14" w:rsidP="00007C14">
      <w:pPr>
        <w:pStyle w:val="Footnote"/>
        <w:rPr>
          <w:rFonts w:hint="eastAsia"/>
          <w:sz w:val="18"/>
          <w:szCs w:val="18"/>
        </w:rPr>
      </w:pPr>
      <w:r>
        <w:rPr>
          <w:rStyle w:val="Odwoanieprzypisudolnego"/>
          <w:rFonts w:hint="eastAsia"/>
        </w:rPr>
        <w:footnoteRef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niepotrzebne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skreślić</w:t>
      </w:r>
      <w:proofErr w:type="spellEnd"/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688F"/>
    <w:multiLevelType w:val="multilevel"/>
    <w:tmpl w:val="1668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30D29"/>
    <w:multiLevelType w:val="multilevel"/>
    <w:tmpl w:val="20EC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F4680A"/>
    <w:multiLevelType w:val="multilevel"/>
    <w:tmpl w:val="12E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14"/>
    <w:rsid w:val="00007C14"/>
    <w:rsid w:val="000C2A70"/>
    <w:rsid w:val="004658EC"/>
    <w:rsid w:val="00DA4D9E"/>
    <w:rsid w:val="00F2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F3E14-23EC-4838-A2CC-783A816B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C14"/>
  </w:style>
  <w:style w:type="paragraph" w:styleId="Nagwek2">
    <w:name w:val="heading 2"/>
    <w:basedOn w:val="Standard"/>
    <w:next w:val="Standard"/>
    <w:link w:val="Nagwek2Znak"/>
    <w:semiHidden/>
    <w:unhideWhenUsed/>
    <w:qFormat/>
    <w:rsid w:val="00007C1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07C14"/>
    <w:rPr>
      <w:rFonts w:ascii="Cambria" w:eastAsia="Times New Roman" w:hAnsi="Cambria" w:cs="Times New Roman"/>
      <w:b/>
      <w:bCs/>
      <w:i/>
      <w:iCs/>
      <w:kern w:val="3"/>
      <w:sz w:val="28"/>
      <w:szCs w:val="28"/>
      <w:lang w:val="en-US" w:eastAsia="zh-CN" w:bidi="hi-IN"/>
    </w:rPr>
  </w:style>
  <w:style w:type="paragraph" w:customStyle="1" w:styleId="Standard">
    <w:name w:val="Standard"/>
    <w:rsid w:val="00007C1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Footnote">
    <w:name w:val="Footnote"/>
    <w:basedOn w:val="Standard"/>
    <w:rsid w:val="00007C14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7C14"/>
    <w:rPr>
      <w:vertAlign w:val="superscript"/>
    </w:rPr>
  </w:style>
  <w:style w:type="character" w:customStyle="1" w:styleId="StrongEmphasis">
    <w:name w:val="Strong Emphasis"/>
    <w:rsid w:val="00007C14"/>
    <w:rPr>
      <w:b/>
      <w:bCs/>
    </w:rPr>
  </w:style>
  <w:style w:type="character" w:customStyle="1" w:styleId="FootnoteSymbol">
    <w:name w:val="Footnote Symbol"/>
    <w:rsid w:val="00007C14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MPipka</dc:creator>
  <cp:keywords/>
  <dc:description/>
  <cp:lastModifiedBy>MPipka</cp:lastModifiedBy>
  <cp:revision>2</cp:revision>
  <cp:lastPrinted>2021-02-22T13:49:00Z</cp:lastPrinted>
  <dcterms:created xsi:type="dcterms:W3CDTF">2021-02-22T13:47:00Z</dcterms:created>
  <dcterms:modified xsi:type="dcterms:W3CDTF">2021-02-24T08:50:00Z</dcterms:modified>
</cp:coreProperties>
</file>