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2C" w:rsidRPr="00F6782C" w:rsidRDefault="00F6782C" w:rsidP="00F6782C">
      <w:pPr>
        <w:jc w:val="right"/>
        <w:rPr>
          <w:i/>
          <w:sz w:val="22"/>
          <w:szCs w:val="24"/>
        </w:rPr>
      </w:pPr>
      <w:r w:rsidRPr="00F6782C">
        <w:rPr>
          <w:b/>
          <w:bCs/>
          <w:i/>
          <w:noProof/>
          <w:sz w:val="22"/>
          <w:szCs w:val="24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-80645</wp:posOffset>
            </wp:positionV>
            <wp:extent cx="858428" cy="1104265"/>
            <wp:effectExtent l="0" t="0" r="0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28" cy="1104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782C">
        <w:rPr>
          <w:i/>
          <w:sz w:val="22"/>
          <w:szCs w:val="24"/>
        </w:rPr>
        <w:t xml:space="preserve">Zał. nr 3 do </w:t>
      </w:r>
      <w:r w:rsidR="00EC3054">
        <w:rPr>
          <w:i/>
          <w:sz w:val="22"/>
          <w:szCs w:val="24"/>
        </w:rPr>
        <w:t>zapytania</w:t>
      </w:r>
    </w:p>
    <w:p w:rsidR="00F6782C" w:rsidRPr="00F6782C" w:rsidRDefault="00F6782C" w:rsidP="00F6782C">
      <w:pPr>
        <w:jc w:val="right"/>
        <w:rPr>
          <w:i/>
          <w:sz w:val="22"/>
          <w:szCs w:val="24"/>
        </w:rPr>
      </w:pPr>
      <w:r w:rsidRPr="00F6782C">
        <w:rPr>
          <w:i/>
          <w:sz w:val="22"/>
          <w:szCs w:val="24"/>
        </w:rPr>
        <w:t>do zam. publ. ZP</w:t>
      </w:r>
      <w:r w:rsidR="00EC3054">
        <w:rPr>
          <w:i/>
          <w:sz w:val="22"/>
          <w:szCs w:val="24"/>
        </w:rPr>
        <w:t>/Z 271.11</w:t>
      </w:r>
      <w:r w:rsidRPr="00F6782C">
        <w:rPr>
          <w:i/>
          <w:sz w:val="22"/>
          <w:szCs w:val="24"/>
        </w:rPr>
        <w:t>.2019</w:t>
      </w:r>
    </w:p>
    <w:p w:rsidR="00F6782C" w:rsidRPr="00BB7E0B" w:rsidRDefault="00F6782C" w:rsidP="00F6782C">
      <w:pPr>
        <w:jc w:val="center"/>
        <w:rPr>
          <w:b/>
          <w:sz w:val="24"/>
          <w:szCs w:val="24"/>
        </w:rPr>
      </w:pPr>
    </w:p>
    <w:p w:rsidR="00F6782C" w:rsidRPr="00BB7E0B" w:rsidRDefault="00F6782C" w:rsidP="00F6782C">
      <w:pPr>
        <w:jc w:val="center"/>
        <w:rPr>
          <w:b/>
          <w:sz w:val="24"/>
          <w:szCs w:val="24"/>
        </w:rPr>
      </w:pPr>
      <w:r w:rsidRPr="00BB7E0B">
        <w:rPr>
          <w:b/>
          <w:sz w:val="24"/>
          <w:szCs w:val="24"/>
        </w:rPr>
        <w:t>Umowa nr …</w:t>
      </w:r>
      <w:r w:rsidR="00EC3054">
        <w:rPr>
          <w:b/>
          <w:sz w:val="24"/>
          <w:szCs w:val="24"/>
        </w:rPr>
        <w:t>../..</w:t>
      </w:r>
      <w:r w:rsidRPr="00BB7E0B">
        <w:rPr>
          <w:b/>
          <w:sz w:val="24"/>
          <w:szCs w:val="24"/>
        </w:rPr>
        <w:t>…/2019</w:t>
      </w:r>
    </w:p>
    <w:p w:rsidR="00F6782C" w:rsidRPr="00BB7E0B" w:rsidRDefault="00D7640E" w:rsidP="00F678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zam. publ. ZP</w:t>
      </w:r>
      <w:r w:rsidR="00EC3054">
        <w:rPr>
          <w:b/>
          <w:sz w:val="24"/>
          <w:szCs w:val="24"/>
        </w:rPr>
        <w:t>/Z 271.11</w:t>
      </w:r>
      <w:r w:rsidR="00F6782C" w:rsidRPr="00BB7E0B">
        <w:rPr>
          <w:b/>
          <w:sz w:val="24"/>
          <w:szCs w:val="24"/>
        </w:rPr>
        <w:t>.2019</w:t>
      </w:r>
    </w:p>
    <w:p w:rsidR="00F6782C" w:rsidRDefault="00F6782C" w:rsidP="00F6782C">
      <w:pPr>
        <w:suppressAutoHyphens/>
        <w:autoSpaceDE w:val="0"/>
        <w:rPr>
          <w:sz w:val="24"/>
          <w:szCs w:val="24"/>
          <w:lang w:eastAsia="zh-CN"/>
        </w:rPr>
      </w:pPr>
    </w:p>
    <w:p w:rsidR="00F6782C" w:rsidRPr="00BB7E0B" w:rsidRDefault="00F6782C" w:rsidP="00F6782C">
      <w:pPr>
        <w:suppressAutoHyphens/>
        <w:autoSpaceDE w:val="0"/>
        <w:rPr>
          <w:b/>
          <w:sz w:val="24"/>
          <w:szCs w:val="24"/>
          <w:lang w:eastAsia="zh-CN"/>
        </w:rPr>
      </w:pPr>
      <w:r w:rsidRPr="00BB7E0B">
        <w:rPr>
          <w:sz w:val="24"/>
          <w:szCs w:val="24"/>
          <w:lang w:eastAsia="zh-CN"/>
        </w:rPr>
        <w:t xml:space="preserve">w dniu </w:t>
      </w:r>
      <w:r w:rsidRPr="00BB7E0B">
        <w:rPr>
          <w:b/>
          <w:i/>
          <w:sz w:val="24"/>
          <w:szCs w:val="24"/>
          <w:lang w:eastAsia="zh-CN"/>
        </w:rPr>
        <w:t>..............................</w:t>
      </w:r>
      <w:r w:rsidRPr="00BB7E0B">
        <w:rPr>
          <w:sz w:val="24"/>
          <w:szCs w:val="24"/>
          <w:lang w:eastAsia="zh-CN"/>
        </w:rPr>
        <w:t>w Lini pomiędzy:</w:t>
      </w:r>
    </w:p>
    <w:p w:rsidR="00F6782C" w:rsidRPr="00BB7E0B" w:rsidRDefault="00F6782C" w:rsidP="00F6782C">
      <w:pPr>
        <w:suppressAutoHyphens/>
        <w:jc w:val="both"/>
        <w:rPr>
          <w:b/>
          <w:bCs/>
          <w:sz w:val="24"/>
          <w:szCs w:val="24"/>
          <w:lang w:eastAsia="zh-CN"/>
        </w:rPr>
      </w:pPr>
      <w:r w:rsidRPr="00BB7E0B">
        <w:rPr>
          <w:b/>
          <w:sz w:val="24"/>
          <w:szCs w:val="24"/>
          <w:lang w:eastAsia="zh-CN"/>
        </w:rPr>
        <w:t>Gminą Linia,  ul. Turystyczna 15, 84-223 Linia</w:t>
      </w:r>
    </w:p>
    <w:p w:rsidR="00F6782C" w:rsidRPr="00BB7E0B" w:rsidRDefault="00F6782C" w:rsidP="00F6782C">
      <w:pPr>
        <w:suppressAutoHyphens/>
        <w:rPr>
          <w:b/>
          <w:sz w:val="24"/>
          <w:szCs w:val="24"/>
          <w:lang w:eastAsia="zh-CN"/>
        </w:rPr>
      </w:pPr>
      <w:r w:rsidRPr="00BB7E0B">
        <w:rPr>
          <w:b/>
          <w:bCs/>
          <w:sz w:val="24"/>
          <w:szCs w:val="24"/>
          <w:lang w:eastAsia="zh-CN"/>
        </w:rPr>
        <w:t>REGON 191675327, NIP 588-242-21-24</w:t>
      </w:r>
    </w:p>
    <w:p w:rsidR="00F6782C" w:rsidRPr="00BB7E0B" w:rsidRDefault="00F6782C" w:rsidP="00F6782C">
      <w:pPr>
        <w:suppressAutoHyphens/>
        <w:rPr>
          <w:bCs/>
          <w:sz w:val="24"/>
          <w:szCs w:val="24"/>
          <w:lang w:eastAsia="zh-CN"/>
        </w:rPr>
      </w:pPr>
      <w:r w:rsidRPr="00BB7E0B">
        <w:rPr>
          <w:sz w:val="24"/>
          <w:szCs w:val="24"/>
          <w:lang w:eastAsia="zh-CN"/>
        </w:rPr>
        <w:t>zwaną w dalszej treści umowy "</w:t>
      </w:r>
      <w:r w:rsidRPr="00BB7E0B">
        <w:rPr>
          <w:b/>
          <w:sz w:val="24"/>
          <w:szCs w:val="24"/>
          <w:lang w:eastAsia="zh-CN"/>
        </w:rPr>
        <w:t>Zamawiającym</w:t>
      </w:r>
      <w:r w:rsidRPr="00BB7E0B">
        <w:rPr>
          <w:sz w:val="24"/>
          <w:szCs w:val="24"/>
          <w:lang w:eastAsia="zh-CN"/>
        </w:rPr>
        <w:t>",</w:t>
      </w:r>
    </w:p>
    <w:p w:rsidR="00F6782C" w:rsidRPr="00BB7E0B" w:rsidRDefault="00F6782C" w:rsidP="00F6782C">
      <w:pPr>
        <w:suppressAutoHyphens/>
        <w:jc w:val="both"/>
        <w:rPr>
          <w:b/>
          <w:sz w:val="24"/>
          <w:szCs w:val="24"/>
          <w:lang w:eastAsia="zh-CN"/>
        </w:rPr>
      </w:pPr>
      <w:r w:rsidRPr="00BB7E0B">
        <w:rPr>
          <w:bCs/>
          <w:sz w:val="24"/>
          <w:szCs w:val="24"/>
          <w:lang w:eastAsia="zh-CN"/>
        </w:rPr>
        <w:t>reprezentowaną przez:</w:t>
      </w:r>
    </w:p>
    <w:p w:rsidR="00F6782C" w:rsidRPr="00BB7E0B" w:rsidRDefault="00F6782C" w:rsidP="00F6782C">
      <w:pPr>
        <w:suppressAutoHyphens/>
        <w:jc w:val="both"/>
        <w:rPr>
          <w:b/>
          <w:sz w:val="24"/>
          <w:szCs w:val="24"/>
          <w:lang w:eastAsia="zh-CN"/>
        </w:rPr>
      </w:pPr>
      <w:r w:rsidRPr="00BB7E0B">
        <w:rPr>
          <w:b/>
          <w:sz w:val="24"/>
          <w:szCs w:val="24"/>
          <w:lang w:eastAsia="zh-CN"/>
        </w:rPr>
        <w:t>Bogusławę Engelbrecht –Wójta Gminy Linia</w:t>
      </w:r>
    </w:p>
    <w:p w:rsidR="00F6782C" w:rsidRPr="00BB7E0B" w:rsidRDefault="00F6782C" w:rsidP="00F6782C">
      <w:pPr>
        <w:suppressAutoHyphens/>
        <w:jc w:val="both"/>
        <w:rPr>
          <w:b/>
          <w:sz w:val="24"/>
          <w:szCs w:val="24"/>
          <w:lang w:eastAsia="zh-CN"/>
        </w:rPr>
      </w:pPr>
      <w:r w:rsidRPr="00BB7E0B">
        <w:rPr>
          <w:b/>
          <w:sz w:val="24"/>
          <w:szCs w:val="24"/>
          <w:lang w:eastAsia="zh-CN"/>
        </w:rPr>
        <w:t>przy kontrasygnacie Ewy Meyer – Skarbnika Gminy Linia,</w:t>
      </w:r>
    </w:p>
    <w:p w:rsidR="00F6782C" w:rsidRPr="00BB7E0B" w:rsidRDefault="00F6782C" w:rsidP="00F6782C">
      <w:pPr>
        <w:suppressAutoHyphens/>
        <w:jc w:val="both"/>
        <w:rPr>
          <w:sz w:val="24"/>
          <w:szCs w:val="24"/>
          <w:lang w:eastAsia="zh-CN"/>
        </w:rPr>
      </w:pPr>
      <w:r w:rsidRPr="00BB7E0B">
        <w:rPr>
          <w:sz w:val="24"/>
          <w:szCs w:val="24"/>
          <w:lang w:eastAsia="zh-CN"/>
        </w:rPr>
        <w:t>a</w:t>
      </w:r>
    </w:p>
    <w:p w:rsidR="00F6782C" w:rsidRPr="00BB7E0B" w:rsidRDefault="00F6782C" w:rsidP="00F6782C">
      <w:pPr>
        <w:suppressAutoHyphens/>
        <w:jc w:val="both"/>
        <w:rPr>
          <w:sz w:val="24"/>
          <w:szCs w:val="24"/>
          <w:lang w:eastAsia="zh-CN"/>
        </w:rPr>
      </w:pPr>
      <w:r w:rsidRPr="00BB7E0B">
        <w:rPr>
          <w:sz w:val="24"/>
          <w:szCs w:val="24"/>
          <w:lang w:eastAsia="zh-CN"/>
        </w:rPr>
        <w:t>...................................................................................................................................................</w:t>
      </w:r>
      <w:r w:rsidRPr="00BB7E0B">
        <w:rPr>
          <w:rStyle w:val="Odwoanieprzypisudolnego"/>
          <w:sz w:val="24"/>
          <w:szCs w:val="24"/>
          <w:lang w:eastAsia="zh-CN"/>
        </w:rPr>
        <w:footnoteReference w:id="1"/>
      </w:r>
      <w:r w:rsidRPr="00BB7E0B">
        <w:rPr>
          <w:sz w:val="24"/>
          <w:szCs w:val="24"/>
          <w:lang w:eastAsia="zh-CN"/>
        </w:rPr>
        <w:t>,</w:t>
      </w:r>
    </w:p>
    <w:p w:rsidR="00F6782C" w:rsidRPr="00BB7E0B" w:rsidRDefault="00F6782C" w:rsidP="00F6782C">
      <w:pPr>
        <w:suppressAutoHyphens/>
        <w:jc w:val="both"/>
        <w:rPr>
          <w:sz w:val="24"/>
          <w:szCs w:val="24"/>
          <w:lang w:eastAsia="zh-CN"/>
        </w:rPr>
      </w:pPr>
      <w:r w:rsidRPr="00BB7E0B">
        <w:rPr>
          <w:sz w:val="24"/>
          <w:szCs w:val="24"/>
          <w:lang w:eastAsia="zh-CN"/>
        </w:rPr>
        <w:t>reprezentowanym przez:</w:t>
      </w:r>
    </w:p>
    <w:p w:rsidR="00F6782C" w:rsidRPr="00BB7E0B" w:rsidRDefault="00F6782C" w:rsidP="00F6782C">
      <w:pPr>
        <w:suppressAutoHyphens/>
        <w:jc w:val="both"/>
        <w:rPr>
          <w:sz w:val="24"/>
          <w:szCs w:val="24"/>
          <w:lang w:eastAsia="zh-CN"/>
        </w:rPr>
      </w:pPr>
      <w:r w:rsidRPr="00BB7E0B">
        <w:rPr>
          <w:sz w:val="24"/>
          <w:szCs w:val="24"/>
          <w:lang w:eastAsia="zh-CN"/>
        </w:rPr>
        <w:t>....................................................................................................................................................</w:t>
      </w:r>
    </w:p>
    <w:p w:rsidR="00F6782C" w:rsidRPr="00BB7E0B" w:rsidRDefault="00F6782C" w:rsidP="00F6782C">
      <w:pPr>
        <w:suppressAutoHyphens/>
        <w:jc w:val="both"/>
        <w:rPr>
          <w:sz w:val="24"/>
          <w:szCs w:val="24"/>
          <w:lang w:eastAsia="zh-CN"/>
        </w:rPr>
      </w:pPr>
      <w:r w:rsidRPr="00BB7E0B">
        <w:rPr>
          <w:sz w:val="24"/>
          <w:szCs w:val="24"/>
          <w:lang w:eastAsia="zh-CN"/>
        </w:rPr>
        <w:t xml:space="preserve">zwanym w treści umowy </w:t>
      </w:r>
      <w:r w:rsidRPr="00BB7E0B">
        <w:rPr>
          <w:b/>
          <w:sz w:val="24"/>
          <w:szCs w:val="24"/>
          <w:lang w:eastAsia="zh-CN"/>
        </w:rPr>
        <w:t>„Wykonawcą”</w:t>
      </w:r>
      <w:r w:rsidRPr="00BB7E0B">
        <w:rPr>
          <w:sz w:val="24"/>
          <w:szCs w:val="24"/>
          <w:lang w:eastAsia="zh-CN"/>
        </w:rPr>
        <w:t>,</w:t>
      </w:r>
    </w:p>
    <w:p w:rsidR="00F6782C" w:rsidRPr="00BB7E0B" w:rsidRDefault="00F6782C" w:rsidP="00F6782C">
      <w:pPr>
        <w:suppressAutoHyphens/>
        <w:rPr>
          <w:rFonts w:eastAsia="Calibri"/>
          <w:sz w:val="24"/>
          <w:szCs w:val="24"/>
          <w:lang w:eastAsia="zh-CN"/>
        </w:rPr>
      </w:pPr>
      <w:r w:rsidRPr="00BB7E0B">
        <w:rPr>
          <w:sz w:val="24"/>
          <w:szCs w:val="24"/>
          <w:lang w:eastAsia="zh-CN"/>
        </w:rPr>
        <w:t>łącznie zwanymi „Stronami”, a każda z osobna „Stroną”.</w:t>
      </w:r>
    </w:p>
    <w:p w:rsidR="00F6782C" w:rsidRPr="00BB7E0B" w:rsidRDefault="00F6782C" w:rsidP="00F6782C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F6782C" w:rsidRPr="00E676D1" w:rsidRDefault="00F6782C" w:rsidP="00E676D1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B7E0B">
        <w:rPr>
          <w:sz w:val="24"/>
          <w:szCs w:val="24"/>
        </w:rPr>
        <w:t xml:space="preserve">Podstawą zawarcia umowy jest postępowanie o udzielenie zamówienia publicznego w trybie </w:t>
      </w:r>
      <w:r w:rsidR="00EC3054">
        <w:rPr>
          <w:sz w:val="24"/>
          <w:szCs w:val="24"/>
        </w:rPr>
        <w:t xml:space="preserve">art. 4 pkt. 8 ustawy </w:t>
      </w:r>
      <w:r w:rsidRPr="00BB7E0B">
        <w:rPr>
          <w:sz w:val="24"/>
          <w:szCs w:val="24"/>
        </w:rPr>
        <w:t>z dnia 29 stycznia 2004 r. Prawo zamówień publicznych (t.j. Dz.U. z 2018 r., poz. 1986 z dalej zwana: uPzp).</w:t>
      </w:r>
    </w:p>
    <w:p w:rsidR="00EC3054" w:rsidRDefault="00EC3054" w:rsidP="00F6782C">
      <w:pPr>
        <w:jc w:val="center"/>
        <w:rPr>
          <w:b/>
          <w:bCs/>
          <w:color w:val="000000"/>
          <w:sz w:val="24"/>
          <w:szCs w:val="24"/>
        </w:rPr>
      </w:pPr>
    </w:p>
    <w:p w:rsidR="00F6782C" w:rsidRDefault="00F6782C" w:rsidP="00F6782C">
      <w:pPr>
        <w:jc w:val="center"/>
        <w:rPr>
          <w:b/>
          <w:bCs/>
          <w:color w:val="000000"/>
          <w:sz w:val="24"/>
          <w:szCs w:val="24"/>
        </w:rPr>
      </w:pPr>
      <w:r w:rsidRPr="00BB7E0B">
        <w:rPr>
          <w:b/>
          <w:bCs/>
          <w:color w:val="000000"/>
          <w:sz w:val="24"/>
          <w:szCs w:val="24"/>
        </w:rPr>
        <w:t>§ 1</w:t>
      </w:r>
    </w:p>
    <w:p w:rsidR="00F6782C" w:rsidRPr="00E676D1" w:rsidRDefault="00F6782C" w:rsidP="00E676D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Przedmiot umowy</w:t>
      </w:r>
    </w:p>
    <w:p w:rsidR="00A76013" w:rsidRDefault="00A76013" w:rsidP="00EC305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A76013">
        <w:rPr>
          <w:sz w:val="24"/>
          <w:szCs w:val="24"/>
        </w:rPr>
        <w:t>Zamawiający zleca a Wykonawca przyjmuje do realizacji zadanie w ramach zamówienia publicznego pn. „</w:t>
      </w:r>
      <w:r w:rsidR="00EC3054" w:rsidRPr="00EC3054">
        <w:rPr>
          <w:sz w:val="24"/>
          <w:szCs w:val="24"/>
        </w:rPr>
        <w:t>Świadczenie usług edukacyjnych, prowadzenie zajęć z rytmiki taneczno – wokalnych oraz artystyczno – teatralno – kulturalnych w ramach projektu pn.: „Tworzenie nowych miejsc przedszkolnych dla najmłodszych mieszkańców gminy Linia w nowej placówce edukacyjnej” realizowanego w ramach Regionalnego Programu Operacyjnego Województwa Pomorskiego na lata 2014-2020</w:t>
      </w:r>
      <w:r w:rsidRPr="00A76013">
        <w:rPr>
          <w:sz w:val="24"/>
          <w:szCs w:val="24"/>
        </w:rPr>
        <w:t xml:space="preserve">” cz. ……… </w:t>
      </w:r>
    </w:p>
    <w:p w:rsidR="00F6782C" w:rsidRPr="00A76013" w:rsidRDefault="00F6782C" w:rsidP="00A76013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A76013">
        <w:rPr>
          <w:iCs/>
          <w:sz w:val="24"/>
          <w:szCs w:val="24"/>
        </w:rPr>
        <w:t>Przedmiot umowy realizowany będzie w oparciu o harmonogram zajęć ustalony przez Dyrektora Szkoły Podstawowej w Lini.</w:t>
      </w:r>
    </w:p>
    <w:p w:rsidR="00F6782C" w:rsidRPr="00A23670" w:rsidRDefault="00F6782C" w:rsidP="00F6782C">
      <w:pPr>
        <w:ind w:left="360"/>
        <w:jc w:val="center"/>
        <w:rPr>
          <w:b/>
          <w:sz w:val="24"/>
          <w:szCs w:val="24"/>
        </w:rPr>
      </w:pPr>
      <w:r w:rsidRPr="00A23670">
        <w:rPr>
          <w:b/>
          <w:sz w:val="24"/>
          <w:szCs w:val="24"/>
        </w:rPr>
        <w:t>§ 2</w:t>
      </w:r>
    </w:p>
    <w:p w:rsidR="00F6782C" w:rsidRPr="00A23670" w:rsidRDefault="00F6782C" w:rsidP="00F6782C">
      <w:pPr>
        <w:ind w:left="360"/>
        <w:jc w:val="center"/>
        <w:rPr>
          <w:b/>
          <w:sz w:val="24"/>
          <w:szCs w:val="24"/>
        </w:rPr>
      </w:pPr>
      <w:r w:rsidRPr="00A23670">
        <w:rPr>
          <w:b/>
          <w:sz w:val="24"/>
          <w:szCs w:val="24"/>
        </w:rPr>
        <w:t>Obowiązki stron</w:t>
      </w:r>
    </w:p>
    <w:p w:rsidR="00F6782C" w:rsidRPr="00A23670" w:rsidRDefault="00F6782C" w:rsidP="00F6782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Do obowiązków Wykonawcy należy:</w:t>
      </w:r>
    </w:p>
    <w:p w:rsidR="007F32D4" w:rsidRPr="007F32D4" w:rsidRDefault="007F32D4" w:rsidP="007F32D4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7F32D4">
        <w:rPr>
          <w:sz w:val="24"/>
          <w:szCs w:val="24"/>
        </w:rPr>
        <w:t xml:space="preserve">Wykonania przedmiotu umowy zgodnie z założeniami </w:t>
      </w:r>
      <w:r w:rsidR="00EC3054">
        <w:rPr>
          <w:sz w:val="24"/>
          <w:szCs w:val="24"/>
        </w:rPr>
        <w:t>zapytania</w:t>
      </w:r>
      <w:r w:rsidRPr="007F32D4">
        <w:rPr>
          <w:sz w:val="24"/>
          <w:szCs w:val="24"/>
        </w:rPr>
        <w:t xml:space="preserve"> i załączników do </w:t>
      </w:r>
      <w:r w:rsidR="00EC3054">
        <w:rPr>
          <w:sz w:val="24"/>
          <w:szCs w:val="24"/>
        </w:rPr>
        <w:t>zapytania</w:t>
      </w:r>
      <w:r w:rsidRPr="007F32D4">
        <w:rPr>
          <w:sz w:val="24"/>
          <w:szCs w:val="24"/>
        </w:rPr>
        <w:t xml:space="preserve">, wniosku o dofinansowanie projektu </w:t>
      </w:r>
      <w:r w:rsidRPr="007F32D4">
        <w:rPr>
          <w:b/>
          <w:sz w:val="24"/>
          <w:szCs w:val="24"/>
        </w:rPr>
        <w:t xml:space="preserve">„Tworzenie nowych miejsc przedszkolnych dla najmłodszych mieszkańców gminy Linia w nowej placówce edukacyjnej” </w:t>
      </w:r>
      <w:r w:rsidRPr="007F32D4">
        <w:rPr>
          <w:sz w:val="24"/>
          <w:szCs w:val="24"/>
        </w:rPr>
        <w:t>oraz z użyciem materiałów i wzorów przekazanych przez Zamawiającego.</w:t>
      </w:r>
    </w:p>
    <w:p w:rsidR="00F6782C" w:rsidRPr="00A23670" w:rsidRDefault="00F6782C" w:rsidP="00F67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wykonanie prac określonych w § 1 ust. 1 i zobowiązuje się wykonać je ze szczególną starannością i dbałością o interesy Zamawiającego.</w:t>
      </w:r>
    </w:p>
    <w:p w:rsidR="00F6782C" w:rsidRPr="00A23670" w:rsidRDefault="00F6782C" w:rsidP="00F67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świadczenie usługi edukacyjnej zgodnie z harmonogramem zaj</w:t>
      </w:r>
      <w:r>
        <w:rPr>
          <w:sz w:val="24"/>
          <w:szCs w:val="24"/>
        </w:rPr>
        <w:t xml:space="preserve">ęć, o którym mowa w § 1  ust. 2 oraz opisem przedmiotu zamówienia, </w:t>
      </w:r>
    </w:p>
    <w:p w:rsidR="00F6782C" w:rsidRPr="00A23670" w:rsidRDefault="00F6782C" w:rsidP="00F67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 xml:space="preserve">przestrzeganie zasad prawa pracy i BHP obowiązujące w poszczególnych szkołach, </w:t>
      </w:r>
    </w:p>
    <w:p w:rsidR="00F6782C" w:rsidRPr="00A23670" w:rsidRDefault="00F6782C" w:rsidP="00F67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lastRenderedPageBreak/>
        <w:t xml:space="preserve">terminową realizację przedmiotu zamówienia, </w:t>
      </w:r>
    </w:p>
    <w:p w:rsidR="00F6782C" w:rsidRPr="00A23670" w:rsidRDefault="00F6782C" w:rsidP="00F67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 xml:space="preserve">zawiadamianie Zamawiającego o każdych okolicznościach mogących mię c wpływ na prawidłową i terminową realizację przedmiotu zamówienia, </w:t>
      </w:r>
    </w:p>
    <w:p w:rsidR="00F6782C" w:rsidRPr="00A23670" w:rsidRDefault="00F6782C" w:rsidP="00F67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7 czynności w trakcie zamówienia:</w:t>
      </w:r>
    </w:p>
    <w:p w:rsidR="00F6782C" w:rsidRPr="00A23670" w:rsidRDefault="00F6782C" w:rsidP="00F6782C">
      <w:pPr>
        <w:numPr>
          <w:ilvl w:val="1"/>
          <w:numId w:val="11"/>
        </w:numPr>
        <w:suppressAutoHyphens/>
        <w:jc w:val="both"/>
        <w:rPr>
          <w:sz w:val="24"/>
          <w:szCs w:val="24"/>
        </w:rPr>
      </w:pPr>
      <w:r w:rsidRPr="00A23670">
        <w:rPr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F6782C" w:rsidRPr="00A23670" w:rsidRDefault="00F6782C" w:rsidP="00F6782C">
      <w:pPr>
        <w:numPr>
          <w:ilvl w:val="1"/>
          <w:numId w:val="11"/>
        </w:numPr>
        <w:suppressAutoHyphens/>
        <w:jc w:val="both"/>
        <w:rPr>
          <w:sz w:val="24"/>
          <w:szCs w:val="24"/>
        </w:rPr>
      </w:pPr>
      <w:r w:rsidRPr="00A23670">
        <w:rPr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i nazwisko pracownika nie podlega anonimizacji. Informacje takie jak: data zawarcia umowy, rodzaj umowy o pracę i wymiar etatu powinny być możliwe do zidentyfikowania;</w:t>
      </w:r>
    </w:p>
    <w:p w:rsidR="00F6782C" w:rsidRPr="00A23670" w:rsidRDefault="00F6782C" w:rsidP="00F6782C">
      <w:pPr>
        <w:numPr>
          <w:ilvl w:val="1"/>
          <w:numId w:val="11"/>
        </w:numPr>
        <w:suppressAutoHyphens/>
        <w:jc w:val="both"/>
        <w:rPr>
          <w:sz w:val="24"/>
          <w:szCs w:val="24"/>
        </w:rPr>
      </w:pPr>
      <w:r w:rsidRPr="00A23670">
        <w:rPr>
          <w:sz w:val="24"/>
          <w:szCs w:val="24"/>
        </w:rPr>
        <w:t>zaświadczenie właściwego oddziału ZUS, potwierdzające opłacenie przez Wykonawcę lub podwykonawcę składek na ubezpieczenie społeczne i zdrowotne z tytułu zatrudnienia na podstawie umów o pracę za ostatni okres rozliczeniowy;</w:t>
      </w:r>
    </w:p>
    <w:p w:rsidR="00F6782C" w:rsidRPr="00A23670" w:rsidRDefault="00F6782C" w:rsidP="00F6782C">
      <w:pPr>
        <w:numPr>
          <w:ilvl w:val="1"/>
          <w:numId w:val="11"/>
        </w:numPr>
        <w:suppressAutoHyphens/>
        <w:jc w:val="both"/>
        <w:rPr>
          <w:sz w:val="24"/>
          <w:szCs w:val="24"/>
        </w:rPr>
      </w:pPr>
      <w:r w:rsidRPr="00A23670">
        <w:rPr>
          <w:sz w:val="24"/>
          <w:szCs w:val="24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roku o ochronie danych osobowych. Imię i nazwisko pracownika nie podlega anonimizacji.</w:t>
      </w:r>
    </w:p>
    <w:p w:rsidR="00F6782C" w:rsidRPr="00A23670" w:rsidRDefault="00F6782C" w:rsidP="00F6782C">
      <w:pPr>
        <w:shd w:val="clear" w:color="auto" w:fill="FFFFFF"/>
        <w:tabs>
          <w:tab w:val="left" w:pos="420"/>
          <w:tab w:val="left" w:pos="720"/>
          <w:tab w:val="left" w:pos="4047"/>
          <w:tab w:val="left" w:pos="4221"/>
        </w:tabs>
        <w:suppressAutoHyphens/>
        <w:ind w:left="360"/>
        <w:jc w:val="both"/>
        <w:rPr>
          <w:sz w:val="24"/>
          <w:szCs w:val="24"/>
        </w:rPr>
      </w:pPr>
      <w:r w:rsidRPr="00A23670">
        <w:rPr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F6782C" w:rsidRDefault="00F6782C" w:rsidP="00F6782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F6782C">
        <w:rPr>
          <w:sz w:val="24"/>
          <w:szCs w:val="24"/>
        </w:rPr>
        <w:t>Funkcję nauczyciela wychowania przedszkolnego</w:t>
      </w:r>
      <w:r w:rsidRPr="00F6782C">
        <w:rPr>
          <w:i/>
          <w:sz w:val="24"/>
          <w:szCs w:val="24"/>
        </w:rPr>
        <w:t xml:space="preserve">, </w:t>
      </w:r>
      <w:r w:rsidRPr="00F6782C">
        <w:rPr>
          <w:sz w:val="24"/>
          <w:szCs w:val="24"/>
        </w:rPr>
        <w:t>będzie pełniła osobiście pan/i ………………………. zam. ……………………., ul. ……………………………..</w:t>
      </w:r>
    </w:p>
    <w:p w:rsidR="00F6782C" w:rsidRDefault="00F6782C" w:rsidP="00F6782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F6782C">
        <w:rPr>
          <w:sz w:val="24"/>
          <w:szCs w:val="24"/>
        </w:rPr>
        <w:t>Zmiana osoby wykonującej powierzoną funkcję może nastąpić jedynie w szczególnie uzasadnionych sytuacjach (np. choroba, itp.).</w:t>
      </w:r>
    </w:p>
    <w:p w:rsidR="00F6782C" w:rsidRPr="00F6782C" w:rsidRDefault="00F6782C" w:rsidP="00F6782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F6782C">
        <w:rPr>
          <w:sz w:val="24"/>
          <w:szCs w:val="24"/>
        </w:rPr>
        <w:t>Powierzenie funkcji nowej osobie wymaga zgody Z</w:t>
      </w:r>
      <w:r>
        <w:rPr>
          <w:sz w:val="24"/>
          <w:szCs w:val="24"/>
        </w:rPr>
        <w:t>amawiającego</w:t>
      </w:r>
      <w:r w:rsidRPr="00F6782C">
        <w:rPr>
          <w:sz w:val="24"/>
          <w:szCs w:val="24"/>
        </w:rPr>
        <w:t>, która może nastąpić po wcześniejszym udokumentowaniu, że ta osoba posiada nie gorsze kwalifikacje, doświadczenie zawodowe i wykształcenie, od osoby zastępowanej.</w:t>
      </w:r>
    </w:p>
    <w:p w:rsidR="00F6782C" w:rsidRPr="00F6782C" w:rsidRDefault="00F6782C" w:rsidP="00F6782C">
      <w:pPr>
        <w:numPr>
          <w:ilvl w:val="0"/>
          <w:numId w:val="11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 xml:space="preserve">Do obowiązków Zamawiające należy: </w:t>
      </w:r>
    </w:p>
    <w:p w:rsidR="00F6782C" w:rsidRPr="00A23670" w:rsidRDefault="00F6782C" w:rsidP="00F6782C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terminowa zapłata wynagrodzenia,</w:t>
      </w:r>
    </w:p>
    <w:p w:rsidR="00F6782C" w:rsidRPr="00A23670" w:rsidRDefault="00F6782C" w:rsidP="00F6782C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udostępnienie innych informacji/dokumentów niezbędnych do re</w:t>
      </w:r>
      <w:r w:rsidR="007F32D4">
        <w:rPr>
          <w:sz w:val="24"/>
          <w:szCs w:val="24"/>
        </w:rPr>
        <w:t>alizacji przedmiotu zamówienia.</w:t>
      </w:r>
    </w:p>
    <w:p w:rsidR="00EC3054" w:rsidRDefault="00EC3054" w:rsidP="00F6782C">
      <w:pPr>
        <w:jc w:val="center"/>
        <w:rPr>
          <w:b/>
          <w:sz w:val="24"/>
          <w:szCs w:val="24"/>
        </w:rPr>
      </w:pPr>
    </w:p>
    <w:p w:rsidR="00F6782C" w:rsidRPr="00A23670" w:rsidRDefault="007E2CAA" w:rsidP="00F678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F6782C" w:rsidRPr="00A23670" w:rsidRDefault="00F6782C" w:rsidP="00F6782C">
      <w:pPr>
        <w:jc w:val="center"/>
        <w:rPr>
          <w:b/>
          <w:sz w:val="24"/>
          <w:szCs w:val="24"/>
        </w:rPr>
      </w:pPr>
      <w:r w:rsidRPr="00A23670">
        <w:rPr>
          <w:b/>
          <w:sz w:val="24"/>
          <w:szCs w:val="24"/>
        </w:rPr>
        <w:t>Wynagrodzenie i warunki płatności</w:t>
      </w:r>
    </w:p>
    <w:p w:rsidR="00F6782C" w:rsidRPr="00A23670" w:rsidRDefault="00F6782C" w:rsidP="00F6782C">
      <w:pPr>
        <w:numPr>
          <w:ilvl w:val="0"/>
          <w:numId w:val="12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Ustala się, iż całkowita kwota wynagrodzenia (wartość umowy) wynosi: …………… zł. (słownie: …………..  złotych 00/100 brutto). Wartość umowy, zawiera wszystkieobciążenia związane z ww. wynagrodzeniem, w tym składki na ubezpieczenia społeczne i zdrowotne oraz koszty wynagrodzenia zakładu pracy pokrywane ze strony pracodawcy.</w:t>
      </w:r>
      <w:r w:rsidRPr="00A23670">
        <w:rPr>
          <w:sz w:val="24"/>
          <w:szCs w:val="24"/>
          <w:vertAlign w:val="superscript"/>
        </w:rPr>
        <w:footnoteReference w:id="2"/>
      </w:r>
    </w:p>
    <w:p w:rsidR="00F6782C" w:rsidRPr="00A23670" w:rsidRDefault="00F6782C" w:rsidP="00F6782C">
      <w:pPr>
        <w:numPr>
          <w:ilvl w:val="0"/>
          <w:numId w:val="12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 xml:space="preserve">Zapłata następować będzie na podstawie rachunku/faktury wystawionego przez Wykonawcę nie częściej niż jeden raz w miesiącu. </w:t>
      </w:r>
    </w:p>
    <w:p w:rsidR="00F6782C" w:rsidRPr="00A23670" w:rsidRDefault="00F6782C" w:rsidP="00F6782C">
      <w:pPr>
        <w:numPr>
          <w:ilvl w:val="0"/>
          <w:numId w:val="12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 xml:space="preserve">Zapłata wynagrodzenia nastąpi w terminie …….. dni, od daty otrzymania przez Zamawiającego rachunku/faktury, na wskazany w nim nr konta bankowego oraz zatwierdzeniu karty czasu pracy przez przedstawiciela Zamawiającego. </w:t>
      </w:r>
    </w:p>
    <w:p w:rsidR="00F6782C" w:rsidRPr="00A23670" w:rsidRDefault="00F6782C" w:rsidP="00F6782C">
      <w:pPr>
        <w:numPr>
          <w:ilvl w:val="0"/>
          <w:numId w:val="12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Wynagrodzenie zostanie wypłacone pod warunkiem dostępności środków na subkoncie Gminy Linia wydzielonym na potrzeby w/w projektu.</w:t>
      </w:r>
    </w:p>
    <w:p w:rsidR="00F6782C" w:rsidRPr="00A23670" w:rsidRDefault="00F6782C" w:rsidP="00F6782C">
      <w:pPr>
        <w:numPr>
          <w:ilvl w:val="0"/>
          <w:numId w:val="12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 xml:space="preserve">Wynagrodzenie jest współfinansowane ze środków </w:t>
      </w:r>
      <w:r w:rsidRPr="00A23670">
        <w:rPr>
          <w:i/>
          <w:iCs/>
          <w:sz w:val="24"/>
          <w:szCs w:val="24"/>
        </w:rPr>
        <w:t>Europejskiego Funduszu Społecznego w ramach Regionalnego Programu Operacyjnego dla Województwa Pomorskiego na lata 2014-2020.</w:t>
      </w:r>
    </w:p>
    <w:p w:rsidR="00F6782C" w:rsidRPr="00A23670" w:rsidRDefault="00F6782C" w:rsidP="00F6782C">
      <w:pPr>
        <w:numPr>
          <w:ilvl w:val="0"/>
          <w:numId w:val="12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 xml:space="preserve">Odbioru/ zatwierdzenia pracy dokona dyrektor szkoły, w której realizowana jest usługa na podstawie kart czasu pracy. </w:t>
      </w:r>
    </w:p>
    <w:p w:rsidR="00F6782C" w:rsidRPr="00A23670" w:rsidRDefault="00F6782C" w:rsidP="00F6782C">
      <w:pPr>
        <w:numPr>
          <w:ilvl w:val="0"/>
          <w:numId w:val="12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Zmiana osoby wykonującej powierzoną funkcję może nastąpić jedynie w szczególnie uzasadnionych sytuacjach (np. choroba, itp.).</w:t>
      </w:r>
    </w:p>
    <w:p w:rsidR="00F6782C" w:rsidRPr="00A23670" w:rsidRDefault="00F6782C" w:rsidP="00F6782C">
      <w:pPr>
        <w:numPr>
          <w:ilvl w:val="0"/>
          <w:numId w:val="12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Powierzenie funkcji nowej osobie wymaga zgody Zamawiającego, która może nastąpić po wcześniejszym udokumentowaniu, że ta osoba posiada nie gorsze kwalifikacje, doświadczenie zawodowe i wykształcenie, od osoby zastępowanej.</w:t>
      </w:r>
    </w:p>
    <w:p w:rsidR="00F6782C" w:rsidRPr="00A23670" w:rsidRDefault="00F6782C" w:rsidP="00F6782C">
      <w:pPr>
        <w:ind w:left="360"/>
        <w:jc w:val="center"/>
        <w:rPr>
          <w:sz w:val="24"/>
          <w:szCs w:val="24"/>
        </w:rPr>
      </w:pPr>
      <w:r w:rsidRPr="00A23670">
        <w:rPr>
          <w:b/>
          <w:sz w:val="24"/>
          <w:szCs w:val="24"/>
        </w:rPr>
        <w:t xml:space="preserve">§ </w:t>
      </w:r>
      <w:r w:rsidR="007E2CAA">
        <w:rPr>
          <w:b/>
          <w:sz w:val="24"/>
          <w:szCs w:val="24"/>
        </w:rPr>
        <w:t>4</w:t>
      </w:r>
    </w:p>
    <w:p w:rsidR="00F6782C" w:rsidRPr="00F6782C" w:rsidRDefault="00F6782C" w:rsidP="00F6782C">
      <w:pPr>
        <w:jc w:val="center"/>
        <w:rPr>
          <w:b/>
          <w:sz w:val="24"/>
          <w:szCs w:val="24"/>
        </w:rPr>
      </w:pPr>
      <w:r w:rsidRPr="00F6782C">
        <w:rPr>
          <w:b/>
          <w:sz w:val="24"/>
          <w:szCs w:val="24"/>
        </w:rPr>
        <w:t xml:space="preserve">Termin realizacji umowy </w:t>
      </w:r>
    </w:p>
    <w:p w:rsidR="00F6782C" w:rsidRPr="00F6782C" w:rsidRDefault="00F6782C" w:rsidP="00F6782C">
      <w:pPr>
        <w:jc w:val="both"/>
        <w:rPr>
          <w:sz w:val="24"/>
          <w:szCs w:val="24"/>
        </w:rPr>
      </w:pPr>
      <w:r w:rsidRPr="00F6782C">
        <w:rPr>
          <w:sz w:val="24"/>
          <w:szCs w:val="24"/>
        </w:rPr>
        <w:t xml:space="preserve">Termin wykonania prac omówionych w §1 strony ustalają na okres </w:t>
      </w:r>
      <w:r>
        <w:rPr>
          <w:sz w:val="24"/>
          <w:szCs w:val="24"/>
        </w:rPr>
        <w:t xml:space="preserve">od dnia </w:t>
      </w:r>
      <w:r w:rsidRPr="00F6782C">
        <w:rPr>
          <w:sz w:val="24"/>
          <w:szCs w:val="24"/>
        </w:rPr>
        <w:t>2 wrześni</w:t>
      </w:r>
      <w:r>
        <w:rPr>
          <w:sz w:val="24"/>
          <w:szCs w:val="24"/>
        </w:rPr>
        <w:t>a 2019 r. do 26 czerwca 2020 r.</w:t>
      </w:r>
      <w:r w:rsidRPr="00F6782C">
        <w:rPr>
          <w:sz w:val="24"/>
          <w:szCs w:val="24"/>
        </w:rPr>
        <w:t xml:space="preserve"> (rok szkolny 2019/2020) i od 01 września 2020 r. do 30 października 2020 r.</w:t>
      </w:r>
    </w:p>
    <w:p w:rsidR="00F6782C" w:rsidRPr="00A23670" w:rsidRDefault="007E2CAA" w:rsidP="00F6782C">
      <w:pPr>
        <w:tabs>
          <w:tab w:val="left" w:pos="190"/>
          <w:tab w:val="left" w:pos="361"/>
          <w:tab w:val="left" w:pos="503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F6782C" w:rsidRPr="00A23670" w:rsidRDefault="00F6782C" w:rsidP="00F6782C">
      <w:pPr>
        <w:tabs>
          <w:tab w:val="left" w:pos="190"/>
          <w:tab w:val="left" w:pos="361"/>
          <w:tab w:val="left" w:pos="503"/>
        </w:tabs>
        <w:suppressAutoHyphens/>
        <w:jc w:val="center"/>
        <w:rPr>
          <w:b/>
          <w:sz w:val="24"/>
          <w:szCs w:val="24"/>
        </w:rPr>
      </w:pPr>
      <w:r w:rsidRPr="00A23670">
        <w:rPr>
          <w:b/>
          <w:sz w:val="24"/>
          <w:szCs w:val="24"/>
        </w:rPr>
        <w:t>Zmiany treści umowy</w:t>
      </w:r>
    </w:p>
    <w:p w:rsidR="00F6782C" w:rsidRPr="00A23670" w:rsidRDefault="00F6782C" w:rsidP="00F6782C">
      <w:pPr>
        <w:numPr>
          <w:ilvl w:val="0"/>
          <w:numId w:val="17"/>
        </w:numPr>
        <w:tabs>
          <w:tab w:val="clear" w:pos="360"/>
          <w:tab w:val="left" w:pos="361"/>
          <w:tab w:val="left" w:pos="1568"/>
        </w:tabs>
        <w:suppressAutoHyphens/>
        <w:jc w:val="both"/>
        <w:rPr>
          <w:sz w:val="24"/>
          <w:szCs w:val="24"/>
        </w:rPr>
      </w:pPr>
      <w:r w:rsidRPr="00A23670">
        <w:rPr>
          <w:sz w:val="24"/>
          <w:szCs w:val="24"/>
        </w:rPr>
        <w:t>Zmiany treści niniejszej umowy wymagają pod rygorem nieważności zgody obu stron, z zachowaniem formy pisemnej.</w:t>
      </w:r>
    </w:p>
    <w:p w:rsidR="00F6782C" w:rsidRPr="00A23670" w:rsidRDefault="00F6782C" w:rsidP="00F6782C">
      <w:pPr>
        <w:numPr>
          <w:ilvl w:val="0"/>
          <w:numId w:val="17"/>
        </w:numPr>
        <w:tabs>
          <w:tab w:val="clear" w:pos="360"/>
          <w:tab w:val="left" w:pos="361"/>
          <w:tab w:val="left" w:pos="156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sz w:val="24"/>
          <w:szCs w:val="24"/>
        </w:rPr>
        <w:t>Zmiana postanowień zawartej Umowy w stosunku do treści oferty, na podstawie której dokonano wyboru Wykonawcy jest możliwa w przypadkach opisanych poniżej, z zastrzeżeniem, iż zmiany te nie wykraczają poza określenie przedmiotu zamówienia okre</w:t>
      </w:r>
      <w:r w:rsidR="00EC3054">
        <w:rPr>
          <w:sz w:val="24"/>
          <w:szCs w:val="24"/>
        </w:rPr>
        <w:t>ślonego w zapytaniu</w:t>
      </w:r>
      <w:r w:rsidRPr="00A23670">
        <w:rPr>
          <w:sz w:val="24"/>
          <w:szCs w:val="24"/>
        </w:rPr>
        <w:t>, tj.</w:t>
      </w:r>
    </w:p>
    <w:p w:rsidR="00F6782C" w:rsidRPr="00A23670" w:rsidRDefault="00F6782C" w:rsidP="00F6782C">
      <w:pPr>
        <w:numPr>
          <w:ilvl w:val="0"/>
          <w:numId w:val="18"/>
        </w:numPr>
        <w:tabs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zmiany terminu realizacji zamówienia na skutek:</w:t>
      </w:r>
    </w:p>
    <w:p w:rsidR="00F6782C" w:rsidRPr="00A23670" w:rsidRDefault="00F6782C" w:rsidP="00F6782C">
      <w:pPr>
        <w:numPr>
          <w:ilvl w:val="1"/>
          <w:numId w:val="18"/>
        </w:numPr>
        <w:tabs>
          <w:tab w:val="left" w:pos="1080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zaistnienia okoliczności siły wyższej np.: wystąpienia zdarzenia losowego wywołanego przez czynniki zewnętrzne, którego nie można było przewidzieć w chwili zawarcia Umowy, w szczególności zagrażającego bezpośrednio życiu lub zdrowiu lub grożącego powstaniem szkody o znacznych rozmiarach,</w:t>
      </w:r>
    </w:p>
    <w:p w:rsidR="00F6782C" w:rsidRPr="00A23670" w:rsidRDefault="00F6782C" w:rsidP="00F6782C">
      <w:pPr>
        <w:numPr>
          <w:ilvl w:val="1"/>
          <w:numId w:val="18"/>
        </w:numPr>
        <w:tabs>
          <w:tab w:val="left" w:pos="1080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przedłużających się procedur związanych z wykorzystaniem przez Wykonawców środków ochrony prawnej w zamówieniach publicznych lub innych procedur zamówień publicznych,</w:t>
      </w:r>
    </w:p>
    <w:p w:rsidR="00F6782C" w:rsidRPr="00A23670" w:rsidRDefault="00F6782C" w:rsidP="00F6782C">
      <w:pPr>
        <w:numPr>
          <w:ilvl w:val="1"/>
          <w:numId w:val="18"/>
        </w:numPr>
        <w:tabs>
          <w:tab w:val="left" w:pos="1080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lastRenderedPageBreak/>
        <w:t>wydania decyzji, postanowień lub innych aktów administracyjnych a także ich zmiany  mających wpływ na wykonanie przedmiotu umowy,</w:t>
      </w:r>
    </w:p>
    <w:p w:rsidR="00F6782C" w:rsidRPr="00A23670" w:rsidRDefault="00F6782C" w:rsidP="00F6782C">
      <w:pPr>
        <w:numPr>
          <w:ilvl w:val="0"/>
          <w:numId w:val="18"/>
        </w:numPr>
        <w:tabs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zmian wynikających ze zmian przepisów prawa, niezależnych od stron,</w:t>
      </w:r>
    </w:p>
    <w:p w:rsidR="00F6782C" w:rsidRPr="00A23670" w:rsidRDefault="00F6782C" w:rsidP="00F6782C">
      <w:pPr>
        <w:numPr>
          <w:ilvl w:val="0"/>
          <w:numId w:val="18"/>
        </w:numPr>
        <w:tabs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 xml:space="preserve">zmiany zakresu usług powierzonych podwykonawcom, </w:t>
      </w:r>
    </w:p>
    <w:p w:rsidR="00F6782C" w:rsidRPr="00A23670" w:rsidRDefault="00F6782C" w:rsidP="00F6782C">
      <w:pPr>
        <w:numPr>
          <w:ilvl w:val="0"/>
          <w:numId w:val="18"/>
        </w:numPr>
        <w:tabs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zmiany podmiotów trzecich na etapie realizacji Umowy, na zasobach których Wykonawca opierał się wskazując spełnianie warunków udziału w postępowaniu, z zastrzeżeniem, że s</w:t>
      </w:r>
      <w:bookmarkStart w:id="0" w:name="_GoBack"/>
      <w:bookmarkEnd w:id="0"/>
      <w:r w:rsidRPr="00A23670">
        <w:rPr>
          <w:color w:val="000000"/>
          <w:sz w:val="24"/>
          <w:szCs w:val="24"/>
        </w:rPr>
        <w:t>pełnione są warunki udziału</w:t>
      </w:r>
      <w:r w:rsidR="00EC3054">
        <w:rPr>
          <w:color w:val="000000"/>
          <w:sz w:val="24"/>
          <w:szCs w:val="24"/>
        </w:rPr>
        <w:t xml:space="preserve"> w postępowaniu określone w zapytaniu</w:t>
      </w:r>
      <w:r w:rsidRPr="00A23670">
        <w:rPr>
          <w:color w:val="000000"/>
          <w:sz w:val="24"/>
          <w:szCs w:val="24"/>
        </w:rPr>
        <w:t>,</w:t>
      </w:r>
    </w:p>
    <w:p w:rsidR="00F6782C" w:rsidRPr="00A23670" w:rsidRDefault="00F6782C" w:rsidP="00F6782C">
      <w:pPr>
        <w:numPr>
          <w:ilvl w:val="0"/>
          <w:numId w:val="18"/>
        </w:numPr>
        <w:tabs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zostały spełnione łącznie następujące warunki:</w:t>
      </w:r>
    </w:p>
    <w:p w:rsidR="00F6782C" w:rsidRPr="00A23670" w:rsidRDefault="00F6782C" w:rsidP="00F6782C">
      <w:pPr>
        <w:numPr>
          <w:ilvl w:val="1"/>
          <w:numId w:val="18"/>
        </w:numPr>
        <w:tabs>
          <w:tab w:val="left" w:pos="361"/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konieczność zmiany umowy spowodowana jest okolicznościami, których zamawiający, działając z należytą starannością, nie mógł przewidzieć,</w:t>
      </w:r>
    </w:p>
    <w:p w:rsidR="00F6782C" w:rsidRPr="00A23670" w:rsidRDefault="00F6782C" w:rsidP="00F6782C">
      <w:pPr>
        <w:numPr>
          <w:ilvl w:val="1"/>
          <w:numId w:val="18"/>
        </w:numPr>
        <w:tabs>
          <w:tab w:val="left" w:pos="361"/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wartość zmiany nie przekracza 50% wartości zamówienia określonej pierwotnie w umowie,</w:t>
      </w:r>
    </w:p>
    <w:p w:rsidR="00F6782C" w:rsidRPr="00A23670" w:rsidRDefault="00F6782C" w:rsidP="00F6782C">
      <w:pPr>
        <w:numPr>
          <w:ilvl w:val="0"/>
          <w:numId w:val="18"/>
        </w:numPr>
        <w:tabs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wykonawcę, któremu Zmawiający  udzielił zamówienia, ma zastąpić nowy wykonawca:</w:t>
      </w:r>
    </w:p>
    <w:p w:rsidR="00F6782C" w:rsidRPr="00A23670" w:rsidRDefault="00F6782C" w:rsidP="00F6782C">
      <w:pPr>
        <w:numPr>
          <w:ilvl w:val="1"/>
          <w:numId w:val="18"/>
        </w:numPr>
        <w:tabs>
          <w:tab w:val="left" w:pos="361"/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istotnych zmian umowy,</w:t>
      </w:r>
    </w:p>
    <w:p w:rsidR="00F6782C" w:rsidRPr="00A23670" w:rsidRDefault="00F6782C" w:rsidP="00F6782C">
      <w:pPr>
        <w:numPr>
          <w:ilvl w:val="1"/>
          <w:numId w:val="18"/>
        </w:numPr>
        <w:tabs>
          <w:tab w:val="left" w:pos="361"/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w wyniku przejęcia przez Zamawiającego zobowiązań Wykonawcy względem jego podwykonawców,</w:t>
      </w:r>
    </w:p>
    <w:p w:rsidR="00F6782C" w:rsidRPr="00A23670" w:rsidRDefault="00F6782C" w:rsidP="00F6782C">
      <w:pPr>
        <w:numPr>
          <w:ilvl w:val="0"/>
          <w:numId w:val="18"/>
        </w:numPr>
        <w:tabs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zmiany, niezależnie od ich wartości, nie są istotne w rozumieniu art. 144 ust. 1e ustawy Pzp,</w:t>
      </w:r>
    </w:p>
    <w:p w:rsidR="00F6782C" w:rsidRPr="00A23670" w:rsidRDefault="00F6782C" w:rsidP="00F6782C">
      <w:pPr>
        <w:numPr>
          <w:ilvl w:val="0"/>
          <w:numId w:val="18"/>
        </w:numPr>
        <w:tabs>
          <w:tab w:val="left" w:pos="723"/>
          <w:tab w:val="left" w:pos="4111"/>
          <w:tab w:val="center" w:pos="7142"/>
          <w:tab w:val="right" w:pos="11678"/>
        </w:tabs>
        <w:suppressAutoHyphens/>
        <w:jc w:val="both"/>
        <w:rPr>
          <w:color w:val="000000"/>
          <w:sz w:val="24"/>
          <w:szCs w:val="24"/>
        </w:rPr>
      </w:pPr>
      <w:r w:rsidRPr="00A23670">
        <w:rPr>
          <w:color w:val="000000"/>
          <w:sz w:val="24"/>
          <w:szCs w:val="24"/>
        </w:rPr>
        <w:t>łączna wartość zmian jest mniejsza niż kwoty określone w przepisach wydanych na podstawie art. 11 ust. 8 ustawy Pzp i jest mniejsza od 10 %wartości zamówienia określonej pierwotnie w umowie.</w:t>
      </w:r>
    </w:p>
    <w:p w:rsidR="00FE2657" w:rsidRDefault="007E2CAA" w:rsidP="00F678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FE2657" w:rsidRPr="00F919E5" w:rsidRDefault="00FE2657" w:rsidP="00FE2657">
      <w:pPr>
        <w:jc w:val="center"/>
        <w:rPr>
          <w:sz w:val="24"/>
          <w:szCs w:val="24"/>
        </w:rPr>
      </w:pPr>
      <w:r w:rsidRPr="00F919E5">
        <w:rPr>
          <w:b/>
          <w:sz w:val="24"/>
          <w:szCs w:val="24"/>
        </w:rPr>
        <w:t>Kary umowne</w:t>
      </w:r>
    </w:p>
    <w:p w:rsidR="00FE2657" w:rsidRDefault="00FE2657" w:rsidP="00FE2657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FE2657">
        <w:rPr>
          <w:sz w:val="24"/>
          <w:szCs w:val="24"/>
        </w:rPr>
        <w:t xml:space="preserve">W razie odstąpienia przez Wykonawcę od realizacji przedmiotu umowy, Zamawiający może odstąpić od umowy bez wyznaczenia dodatkowego terminu. W takim przypadku Wykonawca zapłaci Zamawiającemu karę w wysokości 30% całkowitego wynagrodzenia brutto za </w:t>
      </w:r>
      <w:r>
        <w:rPr>
          <w:sz w:val="24"/>
          <w:szCs w:val="24"/>
        </w:rPr>
        <w:t>p</w:t>
      </w:r>
      <w:r w:rsidR="007E2CAA">
        <w:rPr>
          <w:sz w:val="24"/>
          <w:szCs w:val="24"/>
        </w:rPr>
        <w:t>rzedmiot umowy określonego w § 3</w:t>
      </w:r>
      <w:r>
        <w:rPr>
          <w:sz w:val="24"/>
          <w:szCs w:val="24"/>
        </w:rPr>
        <w:t xml:space="preserve"> ust. 1</w:t>
      </w:r>
      <w:r w:rsidRPr="00FE2657">
        <w:rPr>
          <w:sz w:val="24"/>
          <w:szCs w:val="24"/>
        </w:rPr>
        <w:t xml:space="preserve"> niniejszej umowy, z tym zastrzeżeniem, że w razie realizacji więcej ni</w:t>
      </w:r>
      <w:r>
        <w:rPr>
          <w:sz w:val="24"/>
          <w:szCs w:val="24"/>
        </w:rPr>
        <w:t>ż jednej części zamówienia kara</w:t>
      </w:r>
      <w:r w:rsidRPr="00FE2657">
        <w:rPr>
          <w:sz w:val="24"/>
          <w:szCs w:val="24"/>
        </w:rPr>
        <w:t xml:space="preserve"> umowna będzie naliczona w wysokości 30% całkowitego wynagrodzenia brutto odpowiadającego tej części zamówienia, od realizacji której Wykonawca odstąpił.</w:t>
      </w:r>
    </w:p>
    <w:p w:rsidR="00FE2657" w:rsidRDefault="00FE2657" w:rsidP="00FE2657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naliczy karę umowną za nie zatrudnienie pracowników na umowę o pracę   w wysokości 500,00 zł za niespełnienie warunku, o którym mowa § 2 ust. 1 pkt. 7 w stosunku do wystąpienia każdego takiego przypadku.  </w:t>
      </w:r>
    </w:p>
    <w:p w:rsidR="00FE2657" w:rsidRPr="00FE2657" w:rsidRDefault="00FE2657" w:rsidP="00FE2657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 w:rsidRPr="00FE2657">
        <w:rPr>
          <w:sz w:val="24"/>
          <w:szCs w:val="24"/>
        </w:rPr>
        <w:t>W sytuacji, gdy kary umowne nie pokryją szkody, Zamawiającemu przysługuje prawo dochodzenia odszkodowania na zasadach ogólnych.</w:t>
      </w:r>
    </w:p>
    <w:p w:rsidR="00F6782C" w:rsidRPr="00A23670" w:rsidRDefault="00FE2657" w:rsidP="00F678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7E2CAA">
        <w:rPr>
          <w:b/>
          <w:sz w:val="24"/>
          <w:szCs w:val="24"/>
        </w:rPr>
        <w:t xml:space="preserve"> 7</w:t>
      </w:r>
    </w:p>
    <w:p w:rsidR="00F6782C" w:rsidRPr="00A23670" w:rsidRDefault="00F6782C" w:rsidP="00F6782C">
      <w:pPr>
        <w:jc w:val="center"/>
        <w:rPr>
          <w:b/>
          <w:sz w:val="24"/>
          <w:szCs w:val="24"/>
        </w:rPr>
      </w:pPr>
      <w:r w:rsidRPr="00A23670">
        <w:rPr>
          <w:b/>
          <w:sz w:val="24"/>
          <w:szCs w:val="24"/>
        </w:rPr>
        <w:t xml:space="preserve">Postanowienia końcowe </w:t>
      </w:r>
    </w:p>
    <w:p w:rsidR="00F6782C" w:rsidRPr="00A23670" w:rsidRDefault="00F6782C" w:rsidP="00F6782C">
      <w:pPr>
        <w:numPr>
          <w:ilvl w:val="0"/>
          <w:numId w:val="13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W sprawach nie uregulowanych w niniejszej umowie mają zastosowanie przepisy Kodeksu Cywilnego o umowie zlecenia.</w:t>
      </w:r>
    </w:p>
    <w:p w:rsidR="00F6782C" w:rsidRPr="00A23670" w:rsidRDefault="00F6782C" w:rsidP="00F6782C">
      <w:pPr>
        <w:numPr>
          <w:ilvl w:val="0"/>
          <w:numId w:val="13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Z tytułu niniejszej umowy wykonawca nie nabywa żadnych uprawnień pracowniczych ani socjalnych.</w:t>
      </w:r>
    </w:p>
    <w:p w:rsidR="00F6782C" w:rsidRPr="00A23670" w:rsidRDefault="00F6782C" w:rsidP="00F6782C">
      <w:pPr>
        <w:numPr>
          <w:ilvl w:val="0"/>
          <w:numId w:val="13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W przypadku wystąpienia obowiązku ubezpieczenia społecznego i opłacenia stosownej składki z tytułu zawarcia tej umowy, wykonawcy przysługują ograniczone świadczenia przewidziane w przepisach o ubezpieczeniach społecznych.</w:t>
      </w:r>
    </w:p>
    <w:p w:rsidR="00F6782C" w:rsidRPr="00A23670" w:rsidRDefault="00F6782C" w:rsidP="00F6782C">
      <w:pPr>
        <w:numPr>
          <w:ilvl w:val="0"/>
          <w:numId w:val="13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lastRenderedPageBreak/>
        <w:t>Wszelkie zmiany niniejszej umowy wymagają formy pisemnej pod rygorem nieważności   i będą dopuszczalne w granicach unormowania przepisami Prawa zamówień publicznych.</w:t>
      </w:r>
    </w:p>
    <w:p w:rsidR="00F6782C" w:rsidRPr="00A23670" w:rsidRDefault="00F6782C" w:rsidP="00F6782C">
      <w:pPr>
        <w:numPr>
          <w:ilvl w:val="0"/>
          <w:numId w:val="13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Dane osobowe wykonawcy podlegają ochronie prawnej na podstawie przepisów ustawy                 z dnia 29 sierpnia 1997r. o ochronie danych osobowych (Dz. U. Nr 133, poz.</w:t>
      </w:r>
      <w:r w:rsidR="00FE2657">
        <w:rPr>
          <w:sz w:val="24"/>
          <w:szCs w:val="24"/>
        </w:rPr>
        <w:t xml:space="preserve"> </w:t>
      </w:r>
      <w:r w:rsidRPr="00A23670">
        <w:rPr>
          <w:sz w:val="24"/>
          <w:szCs w:val="24"/>
        </w:rPr>
        <w:t>883 z późn. zm.).</w:t>
      </w:r>
    </w:p>
    <w:p w:rsidR="00F6782C" w:rsidRPr="00A23670" w:rsidRDefault="00F6782C" w:rsidP="00F6782C">
      <w:pPr>
        <w:numPr>
          <w:ilvl w:val="0"/>
          <w:numId w:val="13"/>
        </w:numPr>
        <w:jc w:val="both"/>
        <w:rPr>
          <w:sz w:val="24"/>
          <w:szCs w:val="24"/>
        </w:rPr>
      </w:pPr>
      <w:r w:rsidRPr="00A23670">
        <w:rPr>
          <w:sz w:val="24"/>
          <w:szCs w:val="24"/>
        </w:rPr>
        <w:t>Umowa została sporządzona w trzech jednobrzmiących egzemplarzach – jeden egzemplarz dla wykonawcy dwa egzemplarze dla Zamawiającego.</w:t>
      </w:r>
    </w:p>
    <w:p w:rsidR="00F6782C" w:rsidRPr="00A23670" w:rsidRDefault="00F6782C" w:rsidP="00F6782C">
      <w:pPr>
        <w:jc w:val="center"/>
        <w:rPr>
          <w:b/>
          <w:sz w:val="24"/>
          <w:szCs w:val="24"/>
        </w:rPr>
      </w:pPr>
    </w:p>
    <w:p w:rsidR="00F6782C" w:rsidRPr="00A23670" w:rsidRDefault="00F6782C" w:rsidP="00F6782C">
      <w:pPr>
        <w:jc w:val="center"/>
        <w:rPr>
          <w:b/>
          <w:sz w:val="24"/>
          <w:szCs w:val="24"/>
        </w:rPr>
      </w:pPr>
    </w:p>
    <w:p w:rsidR="00F6782C" w:rsidRPr="00A23670" w:rsidRDefault="00F6782C" w:rsidP="00F6782C">
      <w:pPr>
        <w:jc w:val="center"/>
        <w:rPr>
          <w:b/>
          <w:sz w:val="24"/>
          <w:szCs w:val="24"/>
        </w:rPr>
      </w:pPr>
    </w:p>
    <w:p w:rsidR="00F6782C" w:rsidRPr="00A23670" w:rsidRDefault="00F6782C" w:rsidP="00F6782C">
      <w:pPr>
        <w:jc w:val="center"/>
        <w:rPr>
          <w:b/>
          <w:sz w:val="24"/>
          <w:szCs w:val="24"/>
        </w:rPr>
      </w:pPr>
    </w:p>
    <w:p w:rsidR="00F6782C" w:rsidRPr="00A23670" w:rsidRDefault="00F6782C" w:rsidP="00F6782C">
      <w:pPr>
        <w:jc w:val="center"/>
        <w:rPr>
          <w:b/>
          <w:sz w:val="24"/>
          <w:szCs w:val="24"/>
        </w:rPr>
      </w:pPr>
      <w:r w:rsidRPr="00A23670">
        <w:rPr>
          <w:b/>
          <w:sz w:val="24"/>
          <w:szCs w:val="24"/>
        </w:rPr>
        <w:t xml:space="preserve"> WYKONAWCA                                                                       ZAMAWIAJĄCY</w:t>
      </w:r>
    </w:p>
    <w:p w:rsidR="00F6782C" w:rsidRPr="00A23670" w:rsidRDefault="00F6782C" w:rsidP="00F6782C">
      <w:pPr>
        <w:jc w:val="both"/>
        <w:rPr>
          <w:sz w:val="24"/>
          <w:szCs w:val="24"/>
        </w:rPr>
      </w:pPr>
    </w:p>
    <w:p w:rsidR="00F6782C" w:rsidRPr="00A23670" w:rsidRDefault="00F6782C" w:rsidP="00F6782C">
      <w:pPr>
        <w:jc w:val="both"/>
        <w:rPr>
          <w:sz w:val="24"/>
          <w:szCs w:val="24"/>
        </w:rPr>
      </w:pPr>
      <w:r w:rsidRPr="00A23670">
        <w:rPr>
          <w:sz w:val="24"/>
          <w:szCs w:val="24"/>
        </w:rPr>
        <w:t xml:space="preserve">        ……….......................................                                          .............</w:t>
      </w:r>
      <w:bookmarkStart w:id="1" w:name="_Toc464669214"/>
      <w:r w:rsidRPr="00A23670">
        <w:rPr>
          <w:sz w:val="24"/>
          <w:szCs w:val="24"/>
        </w:rPr>
        <w:t>.............................</w:t>
      </w:r>
    </w:p>
    <w:p w:rsidR="00F6782C" w:rsidRPr="00A23670" w:rsidRDefault="00F6782C" w:rsidP="00F6782C">
      <w:pPr>
        <w:jc w:val="both"/>
        <w:rPr>
          <w:sz w:val="24"/>
          <w:szCs w:val="24"/>
        </w:rPr>
      </w:pPr>
    </w:p>
    <w:bookmarkEnd w:id="1"/>
    <w:p w:rsidR="00F6782C" w:rsidRDefault="00F6782C" w:rsidP="00F6782C">
      <w:pPr>
        <w:jc w:val="both"/>
        <w:rPr>
          <w:b/>
          <w:sz w:val="24"/>
          <w:szCs w:val="24"/>
        </w:rPr>
      </w:pPr>
    </w:p>
    <w:p w:rsidR="00F5125E" w:rsidRDefault="00F5125E" w:rsidP="00F6782C">
      <w:pPr>
        <w:jc w:val="both"/>
        <w:rPr>
          <w:b/>
          <w:sz w:val="24"/>
          <w:szCs w:val="24"/>
        </w:rPr>
      </w:pPr>
    </w:p>
    <w:p w:rsidR="00F5125E" w:rsidRDefault="00F5125E" w:rsidP="00F6782C">
      <w:pPr>
        <w:jc w:val="both"/>
        <w:rPr>
          <w:b/>
          <w:sz w:val="24"/>
          <w:szCs w:val="24"/>
        </w:rPr>
      </w:pPr>
    </w:p>
    <w:p w:rsidR="00F5125E" w:rsidRDefault="00F5125E" w:rsidP="00F6782C">
      <w:pPr>
        <w:jc w:val="both"/>
        <w:rPr>
          <w:b/>
          <w:sz w:val="24"/>
          <w:szCs w:val="24"/>
        </w:rPr>
      </w:pPr>
    </w:p>
    <w:p w:rsidR="00F5125E" w:rsidRPr="00A23670" w:rsidRDefault="00F5125E" w:rsidP="00F6782C">
      <w:pPr>
        <w:jc w:val="both"/>
        <w:rPr>
          <w:b/>
          <w:sz w:val="24"/>
          <w:szCs w:val="24"/>
        </w:rPr>
      </w:pPr>
    </w:p>
    <w:p w:rsidR="00F6782C" w:rsidRDefault="00F6782C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7E2CAA" w:rsidRDefault="007E2CAA" w:rsidP="00F6782C"/>
    <w:p w:rsidR="00F6782C" w:rsidRPr="00591E32" w:rsidRDefault="00F6782C" w:rsidP="00F6782C">
      <w:pPr>
        <w:jc w:val="both"/>
        <w:rPr>
          <w:sz w:val="24"/>
          <w:szCs w:val="24"/>
        </w:rPr>
      </w:pPr>
    </w:p>
    <w:sectPr w:rsidR="00F6782C" w:rsidRPr="00591E32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54" w:rsidRDefault="00EC3054">
      <w:r>
        <w:separator/>
      </w:r>
    </w:p>
  </w:endnote>
  <w:endnote w:type="continuationSeparator" w:id="0">
    <w:p w:rsidR="00EC3054" w:rsidRDefault="00EC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54" w:rsidRDefault="00EC3054">
      <w:r>
        <w:separator/>
      </w:r>
    </w:p>
  </w:footnote>
  <w:footnote w:type="continuationSeparator" w:id="0">
    <w:p w:rsidR="00EC3054" w:rsidRDefault="00EC3054">
      <w:r>
        <w:continuationSeparator/>
      </w:r>
    </w:p>
  </w:footnote>
  <w:footnote w:id="1">
    <w:p w:rsidR="00F6782C" w:rsidRDefault="00F6782C" w:rsidP="00F6782C">
      <w:pPr>
        <w:pStyle w:val="Tekstprzypisudolnego"/>
      </w:pPr>
      <w:r>
        <w:rPr>
          <w:rStyle w:val="Odwoanieprzypisudolnego"/>
        </w:rPr>
        <w:footnoteRef/>
      </w:r>
      <w:r>
        <w:t xml:space="preserve"> Zgodnie z komparycją Wykonawcy</w:t>
      </w:r>
    </w:p>
  </w:footnote>
  <w:footnote w:id="2">
    <w:p w:rsidR="00F6782C" w:rsidRPr="00A23670" w:rsidRDefault="00F6782C" w:rsidP="00F6782C">
      <w:pPr>
        <w:pStyle w:val="Tekstprzypisudolnego"/>
      </w:pPr>
      <w:r w:rsidRPr="00A23670">
        <w:rPr>
          <w:rStyle w:val="Odwoanieprzypisudolnego"/>
        </w:rPr>
        <w:footnoteRef/>
      </w:r>
      <w:r>
        <w:t xml:space="preserve"> Dot. o</w:t>
      </w:r>
      <w:r w:rsidRPr="00A23670">
        <w:t>sób fizycznych nie prowadzących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82C" w:rsidRDefault="00F6782C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page">
            <wp:posOffset>357505</wp:posOffset>
          </wp:positionH>
          <wp:positionV relativeFrom="page">
            <wp:posOffset>215265</wp:posOffset>
          </wp:positionV>
          <wp:extent cx="7019925" cy="752475"/>
          <wp:effectExtent l="0" t="0" r="9525" b="9525"/>
          <wp:wrapNone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BAC6869"/>
    <w:multiLevelType w:val="hybridMultilevel"/>
    <w:tmpl w:val="9DECF1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E66805"/>
    <w:multiLevelType w:val="hybridMultilevel"/>
    <w:tmpl w:val="91887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3AA5"/>
    <w:multiLevelType w:val="hybridMultilevel"/>
    <w:tmpl w:val="E9DC5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076C6"/>
    <w:multiLevelType w:val="hybridMultilevel"/>
    <w:tmpl w:val="BE961194"/>
    <w:lvl w:ilvl="0" w:tplc="7FFED7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B650C"/>
    <w:multiLevelType w:val="hybridMultilevel"/>
    <w:tmpl w:val="B0227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62264"/>
    <w:multiLevelType w:val="hybridMultilevel"/>
    <w:tmpl w:val="B13AB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71BE"/>
    <w:multiLevelType w:val="hybridMultilevel"/>
    <w:tmpl w:val="148C9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B31DC6"/>
    <w:multiLevelType w:val="hybridMultilevel"/>
    <w:tmpl w:val="EAD81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9B6948"/>
    <w:multiLevelType w:val="hybridMultilevel"/>
    <w:tmpl w:val="685C1DC6"/>
    <w:lvl w:ilvl="0" w:tplc="0374FA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FE55B3"/>
    <w:multiLevelType w:val="hybridMultilevel"/>
    <w:tmpl w:val="7E5E6570"/>
    <w:lvl w:ilvl="0" w:tplc="EC702BF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2B0D5E"/>
    <w:multiLevelType w:val="hybridMultilevel"/>
    <w:tmpl w:val="1076EE24"/>
    <w:lvl w:ilvl="0" w:tplc="B7D285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B32EA"/>
    <w:multiLevelType w:val="hybridMultilevel"/>
    <w:tmpl w:val="CBC873A6"/>
    <w:lvl w:ilvl="0" w:tplc="0374FA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98E776D"/>
    <w:multiLevelType w:val="hybridMultilevel"/>
    <w:tmpl w:val="A5B0C7EC"/>
    <w:lvl w:ilvl="0" w:tplc="B1E06D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B2C12"/>
    <w:multiLevelType w:val="hybridMultilevel"/>
    <w:tmpl w:val="B5680C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17D86"/>
    <w:multiLevelType w:val="hybridMultilevel"/>
    <w:tmpl w:val="B79C5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3F4B91"/>
    <w:multiLevelType w:val="hybridMultilevel"/>
    <w:tmpl w:val="89B6B0D0"/>
    <w:lvl w:ilvl="0" w:tplc="43F0A1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85988"/>
    <w:multiLevelType w:val="hybridMultilevel"/>
    <w:tmpl w:val="E6EA2542"/>
    <w:lvl w:ilvl="0" w:tplc="BD34215A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E09"/>
    <w:multiLevelType w:val="hybridMultilevel"/>
    <w:tmpl w:val="98E06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21888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F64647"/>
    <w:multiLevelType w:val="hybridMultilevel"/>
    <w:tmpl w:val="9D820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1"/>
  </w:num>
  <w:num w:numId="4">
    <w:abstractNumId w:val="10"/>
  </w:num>
  <w:num w:numId="5">
    <w:abstractNumId w:val="13"/>
  </w:num>
  <w:num w:numId="6">
    <w:abstractNumId w:val="14"/>
  </w:num>
  <w:num w:numId="7">
    <w:abstractNumId w:val="17"/>
  </w:num>
  <w:num w:numId="8">
    <w:abstractNumId w:val="12"/>
  </w:num>
  <w:num w:numId="9">
    <w:abstractNumId w:val="5"/>
  </w:num>
  <w:num w:numId="10">
    <w:abstractNumId w:val="20"/>
  </w:num>
  <w:num w:numId="11">
    <w:abstractNumId w:val="8"/>
  </w:num>
  <w:num w:numId="12">
    <w:abstractNumId w:val="16"/>
  </w:num>
  <w:num w:numId="13">
    <w:abstractNumId w:val="6"/>
  </w:num>
  <w:num w:numId="14">
    <w:abstractNumId w:val="4"/>
  </w:num>
  <w:num w:numId="15">
    <w:abstractNumId w:val="7"/>
  </w:num>
  <w:num w:numId="16">
    <w:abstractNumId w:val="2"/>
  </w:num>
  <w:num w:numId="17">
    <w:abstractNumId w:val="0"/>
  </w:num>
  <w:num w:numId="18">
    <w:abstractNumId w:val="1"/>
  </w:num>
  <w:num w:numId="19">
    <w:abstractNumId w:val="9"/>
  </w:num>
  <w:num w:numId="20">
    <w:abstractNumId w:val="11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80D83"/>
    <w:rsid w:val="000D283E"/>
    <w:rsid w:val="00124D4A"/>
    <w:rsid w:val="001304E7"/>
    <w:rsid w:val="00130B23"/>
    <w:rsid w:val="00177B1A"/>
    <w:rsid w:val="001B210F"/>
    <w:rsid w:val="00241C1F"/>
    <w:rsid w:val="002425AE"/>
    <w:rsid w:val="002C6347"/>
    <w:rsid w:val="00315901"/>
    <w:rsid w:val="00320AAC"/>
    <w:rsid w:val="00325198"/>
    <w:rsid w:val="00351A29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50D78"/>
    <w:rsid w:val="00776530"/>
    <w:rsid w:val="00791E8E"/>
    <w:rsid w:val="007A0109"/>
    <w:rsid w:val="007B2500"/>
    <w:rsid w:val="007D61D6"/>
    <w:rsid w:val="007E1B19"/>
    <w:rsid w:val="007E2CAA"/>
    <w:rsid w:val="007F32D4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40DD3"/>
    <w:rsid w:val="00A76013"/>
    <w:rsid w:val="00A8311B"/>
    <w:rsid w:val="00AD1EFE"/>
    <w:rsid w:val="00AF1302"/>
    <w:rsid w:val="00B01F08"/>
    <w:rsid w:val="00B16E8F"/>
    <w:rsid w:val="00B220C2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7640E"/>
    <w:rsid w:val="00DA2034"/>
    <w:rsid w:val="00DC733E"/>
    <w:rsid w:val="00DF57BE"/>
    <w:rsid w:val="00E06500"/>
    <w:rsid w:val="00E57060"/>
    <w:rsid w:val="00E676D1"/>
    <w:rsid w:val="00E87616"/>
    <w:rsid w:val="00EA5C16"/>
    <w:rsid w:val="00EC3054"/>
    <w:rsid w:val="00EF000D"/>
    <w:rsid w:val="00F5125E"/>
    <w:rsid w:val="00F545A3"/>
    <w:rsid w:val="00F6782C"/>
    <w:rsid w:val="00FB0F02"/>
    <w:rsid w:val="00FB5706"/>
    <w:rsid w:val="00FE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C415B-157F-40F7-AC9D-8FE26C6E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82C"/>
  </w:style>
  <w:style w:type="paragraph" w:styleId="Nagwek1">
    <w:name w:val="heading 1"/>
    <w:basedOn w:val="Normalny"/>
    <w:link w:val="Nagwek1Znak"/>
    <w:qFormat/>
    <w:rsid w:val="00F6782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F6782C"/>
    <w:rPr>
      <w:b/>
      <w:sz w:val="32"/>
    </w:rPr>
  </w:style>
  <w:style w:type="paragraph" w:customStyle="1" w:styleId="Default">
    <w:name w:val="Default"/>
    <w:rsid w:val="00F678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F6782C"/>
  </w:style>
  <w:style w:type="character" w:customStyle="1" w:styleId="TekstprzypisudolnegoZnak">
    <w:name w:val="Tekst przypisu dolnego Znak"/>
    <w:basedOn w:val="Domylnaczcionkaakapitu"/>
    <w:link w:val="Tekstprzypisudolnego"/>
    <w:rsid w:val="00F6782C"/>
  </w:style>
  <w:style w:type="character" w:styleId="Odwoanieprzypisudolnego">
    <w:name w:val="footnote reference"/>
    <w:basedOn w:val="Domylnaczcionkaakapitu"/>
    <w:uiPriority w:val="99"/>
    <w:unhideWhenUsed/>
    <w:rsid w:val="00F678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782C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B220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22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t\Downloads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3</TotalTime>
  <Pages>6</Pages>
  <Words>1685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cp:lastPrinted>2019-06-06T10:36:00Z</cp:lastPrinted>
  <dcterms:created xsi:type="dcterms:W3CDTF">2019-07-08T11:59:00Z</dcterms:created>
  <dcterms:modified xsi:type="dcterms:W3CDTF">2019-07-08T12:02:00Z</dcterms:modified>
</cp:coreProperties>
</file>