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951F9A">
        <w:rPr>
          <w:rFonts w:ascii="Times New Roman" w:hAnsi="Times New Roman" w:cs="Times New Roman"/>
          <w:b/>
          <w:sz w:val="32"/>
          <w:szCs w:val="32"/>
        </w:rPr>
        <w:t>yborczym nr 5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951F9A">
        <w:rPr>
          <w:rFonts w:ascii="Times New Roman" w:hAnsi="Times New Roman" w:cs="Times New Roman"/>
          <w:b/>
          <w:sz w:val="32"/>
          <w:szCs w:val="30"/>
        </w:rPr>
        <w:t>5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3975AB">
        <w:rPr>
          <w:rFonts w:ascii="Times New Roman" w:hAnsi="Times New Roman" w:cs="Times New Roman"/>
          <w:b/>
          <w:sz w:val="32"/>
          <w:szCs w:val="30"/>
        </w:rPr>
        <w:t>5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3975AB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HINCA Teresa</w:t>
      </w:r>
      <w:r w:rsidR="000249C1">
        <w:rPr>
          <w:rFonts w:ascii="Times New Roman" w:hAnsi="Times New Roman" w:cs="Times New Roman"/>
          <w:b/>
          <w:sz w:val="34"/>
          <w:szCs w:val="34"/>
        </w:rPr>
        <w:t xml:space="preserve"> Liliana</w:t>
      </w:r>
      <w:bookmarkStart w:id="0" w:name="_GoBack"/>
      <w:bookmarkEnd w:id="0"/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E7C"/>
    <w:rsid w:val="000249C1"/>
    <w:rsid w:val="000F640C"/>
    <w:rsid w:val="001639ED"/>
    <w:rsid w:val="001D7803"/>
    <w:rsid w:val="002A6ECD"/>
    <w:rsid w:val="00317E7C"/>
    <w:rsid w:val="003975AB"/>
    <w:rsid w:val="006602A0"/>
    <w:rsid w:val="00734914"/>
    <w:rsid w:val="00927391"/>
    <w:rsid w:val="00951F9A"/>
    <w:rsid w:val="00D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2154-238B-4251-BF7A-535291D5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TLUMIC</cp:lastModifiedBy>
  <cp:revision>3</cp:revision>
  <cp:lastPrinted>2014-10-24T08:02:00Z</cp:lastPrinted>
  <dcterms:created xsi:type="dcterms:W3CDTF">2014-10-24T08:15:00Z</dcterms:created>
  <dcterms:modified xsi:type="dcterms:W3CDTF">2014-10-27T12:45:00Z</dcterms:modified>
</cp:coreProperties>
</file>