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0BA0E" w14:textId="77777777" w:rsidR="001D7BC0" w:rsidRPr="001D7BC0" w:rsidRDefault="00122606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9946EC">
        <w:rPr>
          <w:b/>
          <w:bCs/>
          <w:i/>
          <w:noProof/>
          <w:szCs w:val="24"/>
        </w:rPr>
        <w:drawing>
          <wp:anchor distT="0" distB="0" distL="114935" distR="114935" simplePos="0" relativeHeight="251659264" behindDoc="0" locked="0" layoutInCell="1" allowOverlap="1" wp14:anchorId="3508F833" wp14:editId="3426855C">
            <wp:simplePos x="0" y="0"/>
            <wp:positionH relativeFrom="margin">
              <wp:align>left</wp:align>
            </wp:positionH>
            <wp:positionV relativeFrom="paragraph">
              <wp:posOffset>-61595</wp:posOffset>
            </wp:positionV>
            <wp:extent cx="858428" cy="1104265"/>
            <wp:effectExtent l="0" t="0" r="0" b="6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28" cy="1104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BC0" w:rsidRPr="001D7BC0">
        <w:rPr>
          <w:rFonts w:ascii="Times New Roman" w:hAnsi="Times New Roman" w:cs="Times New Roman"/>
          <w:i/>
          <w:szCs w:val="24"/>
        </w:rPr>
        <w:t xml:space="preserve">Załącznik nr 3 </w:t>
      </w:r>
    </w:p>
    <w:p w14:paraId="5A7EA0A6" w14:textId="77777777" w:rsidR="001D7BC0" w:rsidRPr="001D7BC0" w:rsidRDefault="001D7BC0" w:rsidP="001D7BC0">
      <w:pPr>
        <w:spacing w:after="0" w:line="240" w:lineRule="auto"/>
        <w:jc w:val="right"/>
        <w:rPr>
          <w:rFonts w:ascii="Times New Roman" w:hAnsi="Times New Roman" w:cs="Times New Roman"/>
          <w:i/>
          <w:szCs w:val="24"/>
        </w:rPr>
      </w:pPr>
      <w:r w:rsidRPr="001D7BC0">
        <w:rPr>
          <w:rFonts w:ascii="Times New Roman" w:hAnsi="Times New Roman" w:cs="Times New Roman"/>
          <w:i/>
          <w:szCs w:val="24"/>
        </w:rPr>
        <w:t xml:space="preserve">do zam. </w:t>
      </w:r>
      <w:proofErr w:type="spellStart"/>
      <w:r w:rsidRPr="001D7BC0">
        <w:rPr>
          <w:rFonts w:ascii="Times New Roman" w:hAnsi="Times New Roman" w:cs="Times New Roman"/>
          <w:i/>
          <w:szCs w:val="24"/>
        </w:rPr>
        <w:t>publ</w:t>
      </w:r>
      <w:proofErr w:type="spellEnd"/>
      <w:r w:rsidRPr="001D7BC0">
        <w:rPr>
          <w:rFonts w:ascii="Times New Roman" w:hAnsi="Times New Roman" w:cs="Times New Roman"/>
          <w:i/>
          <w:szCs w:val="24"/>
        </w:rPr>
        <w:t>. ZP 271.3.2018</w:t>
      </w:r>
    </w:p>
    <w:p w14:paraId="46E5D9EB" w14:textId="77777777" w:rsidR="00122606" w:rsidRDefault="00122606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5EF7F" w14:textId="77777777" w:rsidR="001D7BC0" w:rsidRPr="00122606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Umowa nr ……/2018</w:t>
      </w:r>
    </w:p>
    <w:p w14:paraId="6221E740" w14:textId="77777777" w:rsidR="001D7BC0" w:rsidRPr="00122606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 xml:space="preserve">do zam. </w:t>
      </w:r>
      <w:proofErr w:type="spellStart"/>
      <w:r w:rsidRPr="00122606">
        <w:rPr>
          <w:rFonts w:ascii="Times New Roman" w:hAnsi="Times New Roman" w:cs="Times New Roman"/>
          <w:b/>
          <w:sz w:val="24"/>
          <w:szCs w:val="24"/>
        </w:rPr>
        <w:t>publ</w:t>
      </w:r>
      <w:proofErr w:type="spellEnd"/>
      <w:r w:rsidRPr="00122606">
        <w:rPr>
          <w:rFonts w:ascii="Times New Roman" w:hAnsi="Times New Roman" w:cs="Times New Roman"/>
          <w:b/>
          <w:sz w:val="24"/>
          <w:szCs w:val="24"/>
        </w:rPr>
        <w:t>. ZP 271.3.2018</w:t>
      </w:r>
    </w:p>
    <w:p w14:paraId="49B175DD" w14:textId="77777777" w:rsidR="001D7BC0" w:rsidRDefault="001D7BC0" w:rsidP="001D7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3838A" w14:textId="77777777" w:rsidR="00122606" w:rsidRDefault="00122606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9DA2051" w14:textId="77777777" w:rsidR="001D7BC0" w:rsidRPr="001D7BC0" w:rsidRDefault="001D7BC0" w:rsidP="001D7BC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 dniu </w:t>
      </w:r>
      <w:r w:rsidRPr="00122606">
        <w:rPr>
          <w:rFonts w:ascii="Times New Roman" w:eastAsia="Times New Roman" w:hAnsi="Times New Roman" w:cs="Times New Roman"/>
          <w:b/>
          <w:i/>
          <w:sz w:val="24"/>
          <w:szCs w:val="24"/>
          <w:lang w:eastAsia="zh-CN"/>
        </w:rPr>
        <w:t>..............................</w:t>
      </w:r>
      <w:r w:rsidRPr="00122606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 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w Lini pomiędzy:</w:t>
      </w:r>
    </w:p>
    <w:p w14:paraId="4016C5CD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Gminą Linia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,  ul. Turystyczna 15, 84-223 Linia</w:t>
      </w:r>
    </w:p>
    <w:p w14:paraId="44AF2569" w14:textId="77777777" w:rsidR="001D7BC0" w:rsidRPr="001D7BC0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REGON 191675327, NIP 588-11-30-342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14:paraId="0E3B021E" w14:textId="77777777" w:rsidR="001D7BC0" w:rsidRPr="001D7BC0" w:rsidRDefault="001D7BC0" w:rsidP="001D7BC0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zwaną w dalszej treści umowy "</w:t>
      </w: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Zamawiającym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",</w:t>
      </w:r>
    </w:p>
    <w:p w14:paraId="08CCEBA1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reprezentowaną przez:</w:t>
      </w:r>
    </w:p>
    <w:p w14:paraId="387831D7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Bogusławę Engelbrecht –Wójta Gminy Linia</w:t>
      </w:r>
    </w:p>
    <w:p w14:paraId="761CE157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przy kontrasygnacie Ewy Meyer – Skarbnika Gminy Linia,</w:t>
      </w:r>
    </w:p>
    <w:p w14:paraId="4CFDB772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</w:p>
    <w:p w14:paraId="3C737F89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 zarejestrowanym w KRS, pod nr......................................................,</w:t>
      </w:r>
    </w:p>
    <w:p w14:paraId="35F06C8F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reprezentowanym przez:</w:t>
      </w:r>
    </w:p>
    <w:p w14:paraId="63816FDB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....................................................................................................................................................</w:t>
      </w:r>
    </w:p>
    <w:p w14:paraId="77AD1074" w14:textId="77777777" w:rsidR="001D7BC0" w:rsidRPr="001D7BC0" w:rsidRDefault="001D7BC0" w:rsidP="001D7BC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zwanym w treści umowy </w:t>
      </w:r>
      <w:r w:rsidRPr="001D7BC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„Wykonawcą”</w:t>
      </w: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</w:p>
    <w:p w14:paraId="455D218F" w14:textId="77777777" w:rsidR="001D7BC0" w:rsidRPr="001D7BC0" w:rsidRDefault="001D7BC0" w:rsidP="001D7BC0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1D7BC0">
        <w:rPr>
          <w:rFonts w:ascii="Times New Roman" w:eastAsia="Times New Roman" w:hAnsi="Times New Roman" w:cs="Times New Roman"/>
          <w:sz w:val="24"/>
          <w:szCs w:val="24"/>
          <w:lang w:eastAsia="zh-CN"/>
        </w:rPr>
        <w:t>łącznie zwanymi „Stronami”, a każda z osobna „Stroną”.</w:t>
      </w:r>
    </w:p>
    <w:p w14:paraId="20DD48B0" w14:textId="77777777" w:rsidR="001D7BC0" w:rsidRPr="001D7BC0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643A4454" w14:textId="035A069F" w:rsidR="001D7BC0" w:rsidRPr="001D7BC0" w:rsidRDefault="001D7BC0" w:rsidP="001D7B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1D7BC0">
        <w:rPr>
          <w:rFonts w:ascii="Times New Roman" w:eastAsia="Times New Roman" w:hAnsi="Times New Roman" w:cs="Times New Roman"/>
          <w:sz w:val="24"/>
          <w:szCs w:val="24"/>
        </w:rPr>
        <w:t>Podstawą zawarcia umowy jest postępowanie o udzielenie zamówienia publicznego w trybie przetargu nieograniczonego, zgodnie z ustawą z dnia 29 stycznia 2004 r. Prawo zamówień publicznych (</w:t>
      </w:r>
      <w:proofErr w:type="spellStart"/>
      <w:r w:rsidRPr="001D7BC0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1D7BC0">
        <w:rPr>
          <w:rFonts w:ascii="Times New Roman" w:eastAsia="Times New Roman" w:hAnsi="Times New Roman" w:cs="Times New Roman"/>
          <w:sz w:val="24"/>
          <w:szCs w:val="24"/>
        </w:rPr>
        <w:t>. Dz.U. z 201</w:t>
      </w:r>
      <w:r w:rsidR="008D6CE6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D7BC0">
        <w:rPr>
          <w:rFonts w:ascii="Times New Roman" w:eastAsia="Times New Roman" w:hAnsi="Times New Roman" w:cs="Times New Roman"/>
          <w:sz w:val="24"/>
          <w:szCs w:val="24"/>
        </w:rPr>
        <w:t xml:space="preserve"> r., poz. </w:t>
      </w:r>
      <w:r w:rsidR="008D6CE6">
        <w:rPr>
          <w:rFonts w:ascii="Times New Roman" w:eastAsia="Times New Roman" w:hAnsi="Times New Roman" w:cs="Times New Roman"/>
          <w:sz w:val="24"/>
          <w:szCs w:val="24"/>
        </w:rPr>
        <w:t>1579</w:t>
      </w:r>
      <w:r w:rsidR="008D6CE6" w:rsidRPr="001D7B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eastAsia="Times New Roman" w:hAnsi="Times New Roman" w:cs="Times New Roman"/>
          <w:sz w:val="24"/>
          <w:szCs w:val="24"/>
        </w:rPr>
        <w:t xml:space="preserve">z dalej zwana: </w:t>
      </w:r>
      <w:proofErr w:type="spellStart"/>
      <w:r w:rsidRPr="001D7BC0">
        <w:rPr>
          <w:rFonts w:ascii="Times New Roman" w:eastAsia="Times New Roman" w:hAnsi="Times New Roman" w:cs="Times New Roman"/>
          <w:sz w:val="24"/>
          <w:szCs w:val="24"/>
        </w:rPr>
        <w:t>uPzp</w:t>
      </w:r>
      <w:proofErr w:type="spellEnd"/>
      <w:r w:rsidRPr="001D7BC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A5C33CB" w14:textId="77777777" w:rsidR="001D7BC0" w:rsidRPr="001D7BC0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C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2E3BAE17" w14:textId="77777777" w:rsidR="001D7BC0" w:rsidRPr="001D7BC0" w:rsidRDefault="001D7BC0" w:rsidP="001D7B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BC0">
        <w:rPr>
          <w:rFonts w:ascii="Times New Roman" w:hAnsi="Times New Roman" w:cs="Times New Roman"/>
          <w:b/>
          <w:sz w:val="24"/>
          <w:szCs w:val="24"/>
        </w:rPr>
        <w:t>Przedmiot umowy</w:t>
      </w:r>
    </w:p>
    <w:p w14:paraId="42927CCD" w14:textId="2FBCBD68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 xml:space="preserve">Przedmiotem niniejszej umowy jest </w:t>
      </w:r>
      <w:r>
        <w:rPr>
          <w:rFonts w:ascii="Times New Roman" w:hAnsi="Times New Roman" w:cs="Times New Roman"/>
          <w:sz w:val="24"/>
          <w:szCs w:val="24"/>
        </w:rPr>
        <w:t xml:space="preserve">wykonanie instalacji elektrycznej </w:t>
      </w:r>
      <w:r w:rsidR="002B08F5">
        <w:rPr>
          <w:rFonts w:ascii="Times New Roman" w:hAnsi="Times New Roman" w:cs="Times New Roman"/>
          <w:sz w:val="24"/>
          <w:szCs w:val="24"/>
        </w:rPr>
        <w:t>dla zadania pn.: „P</w:t>
      </w:r>
      <w:r w:rsidR="002B08F5" w:rsidRPr="001D7BC0">
        <w:rPr>
          <w:rFonts w:ascii="Times New Roman" w:hAnsi="Times New Roman" w:cs="Times New Roman"/>
          <w:sz w:val="24"/>
          <w:szCs w:val="24"/>
        </w:rPr>
        <w:t>rzebudowa i zmiana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2B08F5" w:rsidRPr="002B08F5">
        <w:rPr>
          <w:rFonts w:ascii="Times New Roman" w:hAnsi="Times New Roman" w:cs="Times New Roman"/>
          <w:sz w:val="24"/>
          <w:szCs w:val="24"/>
        </w:rPr>
        <w:t>sposobu użytkowania poddasza budynku żłobka gminnego</w:t>
      </w:r>
      <w:r w:rsidR="002B08F5">
        <w:rPr>
          <w:rFonts w:ascii="Times New Roman" w:hAnsi="Times New Roman" w:cs="Times New Roman"/>
          <w:sz w:val="24"/>
          <w:szCs w:val="24"/>
        </w:rPr>
        <w:t xml:space="preserve"> na przedszkole (etap I</w:t>
      </w:r>
      <w:r w:rsidR="002B08F5" w:rsidRPr="002B08F5">
        <w:rPr>
          <w:rFonts w:ascii="Times New Roman" w:hAnsi="Times New Roman" w:cs="Times New Roman"/>
          <w:sz w:val="24"/>
          <w:szCs w:val="24"/>
        </w:rPr>
        <w:t>)</w:t>
      </w:r>
      <w:r w:rsidR="002B08F5">
        <w:rPr>
          <w:rFonts w:ascii="Times New Roman" w:hAnsi="Times New Roman" w:cs="Times New Roman"/>
          <w:sz w:val="24"/>
          <w:szCs w:val="24"/>
        </w:rPr>
        <w:t>”</w:t>
      </w:r>
      <w:r w:rsidR="008D6CE6">
        <w:rPr>
          <w:rFonts w:ascii="Times New Roman" w:hAnsi="Times New Roman" w:cs="Times New Roman"/>
          <w:sz w:val="24"/>
          <w:szCs w:val="24"/>
        </w:rPr>
        <w:t>, dalej zwana: Przedmiot umowy.</w:t>
      </w:r>
    </w:p>
    <w:p w14:paraId="08CA9327" w14:textId="00B5E973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Szczegółowy opis </w:t>
      </w:r>
      <w:r w:rsidR="008D6CE6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 xml:space="preserve">rzedmiotu </w:t>
      </w:r>
      <w:r w:rsidR="008D6CE6">
        <w:rPr>
          <w:rFonts w:ascii="Times New Roman" w:hAnsi="Times New Roman" w:cs="Times New Roman"/>
          <w:sz w:val="24"/>
          <w:szCs w:val="24"/>
        </w:rPr>
        <w:t>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określa: przedmiar robót, specyfikacja techniczna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wykonania i odbioru robót budowlanych, specyfikacja istotnych warunków zamówienia </w:t>
      </w:r>
      <w:r w:rsidR="008D6CE6">
        <w:rPr>
          <w:rFonts w:ascii="Times New Roman" w:hAnsi="Times New Roman" w:cs="Times New Roman"/>
          <w:sz w:val="24"/>
          <w:szCs w:val="24"/>
        </w:rPr>
        <w:t xml:space="preserve">(dalej SIWZ) </w:t>
      </w:r>
      <w:r w:rsidRPr="002B08F5">
        <w:rPr>
          <w:rFonts w:ascii="Times New Roman" w:hAnsi="Times New Roman" w:cs="Times New Roman"/>
          <w:sz w:val="24"/>
          <w:szCs w:val="24"/>
        </w:rPr>
        <w:t>wraz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załącznikami i złożona przez Wykonawcę oferta, stanowiące integralną część niniejszej umowy.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8D6CE6">
        <w:rPr>
          <w:rFonts w:ascii="Times New Roman" w:hAnsi="Times New Roman" w:cs="Times New Roman"/>
          <w:sz w:val="24"/>
          <w:szCs w:val="24"/>
        </w:rPr>
        <w:t>Przedmiot 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mus</w:t>
      </w:r>
      <w:r w:rsidR="008D6CE6">
        <w:rPr>
          <w:rFonts w:ascii="Times New Roman" w:hAnsi="Times New Roman" w:cs="Times New Roman"/>
          <w:sz w:val="24"/>
          <w:szCs w:val="24"/>
        </w:rPr>
        <w:t>i</w:t>
      </w:r>
      <w:r w:rsidRPr="002B08F5">
        <w:rPr>
          <w:rFonts w:ascii="Times New Roman" w:hAnsi="Times New Roman" w:cs="Times New Roman"/>
          <w:sz w:val="24"/>
          <w:szCs w:val="24"/>
        </w:rPr>
        <w:t xml:space="preserve"> być wykonan</w:t>
      </w:r>
      <w:r w:rsidR="008D6CE6">
        <w:rPr>
          <w:rFonts w:ascii="Times New Roman" w:hAnsi="Times New Roman" w:cs="Times New Roman"/>
          <w:sz w:val="24"/>
          <w:szCs w:val="24"/>
        </w:rPr>
        <w:t>y</w:t>
      </w:r>
      <w:r w:rsidRPr="002B08F5">
        <w:rPr>
          <w:rFonts w:ascii="Times New Roman" w:hAnsi="Times New Roman" w:cs="Times New Roman"/>
          <w:sz w:val="24"/>
          <w:szCs w:val="24"/>
        </w:rPr>
        <w:t xml:space="preserve"> zgodnie z obowiązującymi przepisami prawa, normami oraz 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ustalonych niniejszą umową warunkach.</w:t>
      </w:r>
    </w:p>
    <w:p w14:paraId="5E7BE801" w14:textId="5DC9A39D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w ramach przedmiotu </w:t>
      </w:r>
      <w:r w:rsidR="008D6CE6">
        <w:rPr>
          <w:rFonts w:ascii="Times New Roman" w:hAnsi="Times New Roman" w:cs="Times New Roman"/>
          <w:sz w:val="24"/>
          <w:szCs w:val="24"/>
        </w:rPr>
        <w:t>umowy</w:t>
      </w:r>
      <w:r w:rsidR="008D6CE6" w:rsidRP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zobowiązany jest również do wykonania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wszelkich robót przygotowawczych, porządkowych, zagospodarowania terenu prac oraz innych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czynności wynikających z niniejszej umowy.</w:t>
      </w:r>
    </w:p>
    <w:p w14:paraId="528047FA" w14:textId="440E3ED4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Zamawiający dopuszcza możliwość wystąpienia w trakcie realizacji </w:t>
      </w:r>
      <w:r w:rsidR="006F537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konieczności wykonania robót zamiennych w stosunku do przewidzianych przedmiarem robót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oraz robót innego rodzaju niż ujęte w przedmiarze robót</w:t>
      </w:r>
      <w:r w:rsidR="001D59DF">
        <w:rPr>
          <w:rFonts w:ascii="Times New Roman" w:hAnsi="Times New Roman" w:cs="Times New Roman"/>
          <w:sz w:val="24"/>
          <w:szCs w:val="24"/>
        </w:rPr>
        <w:t>,</w:t>
      </w:r>
      <w:r w:rsidRPr="002B08F5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rzedmiotem umowy,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 których mowa w § 9 ust. 5 niniejszej umowy, w sytuacji gdy wykonanie tych robót będzie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niezbędne do prawidłowego (tj. zgodnego z zasadami wiedzy technicznej i obowiązującymi na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dzień odbioru robót przepisami) wykonania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 określonego w ust. 1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50538">
        <w:rPr>
          <w:rFonts w:ascii="Times New Roman" w:hAnsi="Times New Roman" w:cs="Times New Roman"/>
          <w:sz w:val="24"/>
          <w:szCs w:val="24"/>
        </w:rPr>
        <w:t>§</w:t>
      </w:r>
      <w:r w:rsidRPr="002B08F5">
        <w:rPr>
          <w:rFonts w:ascii="Times New Roman" w:hAnsi="Times New Roman" w:cs="Times New Roman"/>
          <w:sz w:val="24"/>
          <w:szCs w:val="24"/>
        </w:rPr>
        <w:t>.</w:t>
      </w:r>
    </w:p>
    <w:p w14:paraId="1E5624F4" w14:textId="449156D0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Przewiduje się także możliwość ograniczenia zakresu rzeczowego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umowy,</w:t>
      </w:r>
      <w:r w:rsidR="002B0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8F5">
        <w:rPr>
          <w:rFonts w:ascii="Times New Roman" w:hAnsi="Times New Roman" w:cs="Times New Roman"/>
          <w:sz w:val="24"/>
          <w:szCs w:val="24"/>
        </w:rPr>
        <w:t xml:space="preserve">w sytuacji gdy wykonanie danych robót będzie zbędne do prawidłowego, tj. zgodnego </w:t>
      </w:r>
      <w:r w:rsidR="002B08F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08F5">
        <w:rPr>
          <w:rFonts w:ascii="Times New Roman" w:hAnsi="Times New Roman" w:cs="Times New Roman"/>
          <w:sz w:val="24"/>
          <w:szCs w:val="24"/>
        </w:rPr>
        <w:t>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zasadami wiedzy technicznej i obowiązującymi na dzień odbioru robót przepisami, wykonania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 xml:space="preserve">rzedmiotu umowy określonego w ust. 1 niniejszego </w:t>
      </w:r>
      <w:r w:rsidR="00B50538">
        <w:rPr>
          <w:rFonts w:ascii="Times New Roman" w:hAnsi="Times New Roman" w:cs="Times New Roman"/>
          <w:sz w:val="24"/>
          <w:szCs w:val="24"/>
        </w:rPr>
        <w:t>§</w:t>
      </w:r>
      <w:r w:rsidRPr="002B08F5">
        <w:rPr>
          <w:rFonts w:ascii="Times New Roman" w:hAnsi="Times New Roman" w:cs="Times New Roman"/>
          <w:sz w:val="24"/>
          <w:szCs w:val="24"/>
        </w:rPr>
        <w:t>. Roboty takie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 dalszej części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umowy nazywane są robotami zaniechanymi.</w:t>
      </w:r>
    </w:p>
    <w:p w14:paraId="69D46407" w14:textId="77777777" w:rsidR="001D7BC0" w:rsidRP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Zamawiający dopuszcza wprowadzenie zamiany materiałów przedstawionych w ofercie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przetargowej, pod warunkiem, że zmiany te będą korzystne dla Zamawiającego. Będą to np.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okoliczności :</w:t>
      </w:r>
    </w:p>
    <w:p w14:paraId="140E5403" w14:textId="16BC3A57" w:rsid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lastRenderedPageBreak/>
        <w:t>powodujące obniżenie kosztu ponoszonego przez Zamawiającego na eksploatację 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konserwację wykonanego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umowy,</w:t>
      </w:r>
    </w:p>
    <w:p w14:paraId="04B9A70C" w14:textId="77777777" w:rsid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powodujące poprawę parametrów technicznych,</w:t>
      </w:r>
    </w:p>
    <w:p w14:paraId="614A346D" w14:textId="77777777" w:rsidR="001D7BC0" w:rsidRPr="002B08F5" w:rsidRDefault="001D7BC0" w:rsidP="001D7BC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wynikające z aktualnych rozwiązań z uwagi na postęp technologiczny lub zmiany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obowiązujących przepisów.</w:t>
      </w:r>
    </w:p>
    <w:p w14:paraId="76CA14DB" w14:textId="77777777" w:rsidR="002B08F5" w:rsidRDefault="001D7BC0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Dodatkowo możliwa jest zmiana producenta poszczególnych materiałów przedstawionych 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ofercie przetargowej, pod warunkiem, że zmiana ta nie spowoduje obniżenia parametrów tych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materiałów lub zwiększenia kosztów wykonania zamówienia.</w:t>
      </w:r>
    </w:p>
    <w:p w14:paraId="418F1EE7" w14:textId="4E16C7BD" w:rsidR="001D7BC0" w:rsidRPr="002B08F5" w:rsidRDefault="002B08F5" w:rsidP="001D7B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Zmiany, o których mowa w ust. 4 – 7</w:t>
      </w:r>
      <w:r w:rsidR="001D7BC0" w:rsidRPr="002B08F5">
        <w:rPr>
          <w:rFonts w:ascii="Times New Roman" w:hAnsi="Times New Roman" w:cs="Times New Roman"/>
          <w:sz w:val="24"/>
          <w:szCs w:val="24"/>
        </w:rPr>
        <w:t xml:space="preserve"> niniejszego </w:t>
      </w:r>
      <w:r w:rsidR="00735B4C">
        <w:rPr>
          <w:rFonts w:ascii="Times New Roman" w:hAnsi="Times New Roman" w:cs="Times New Roman"/>
          <w:sz w:val="24"/>
          <w:szCs w:val="24"/>
        </w:rPr>
        <w:t>§</w:t>
      </w:r>
      <w:r w:rsidR="001D7BC0" w:rsidRPr="002B08F5">
        <w:rPr>
          <w:rFonts w:ascii="Times New Roman" w:hAnsi="Times New Roman" w:cs="Times New Roman"/>
          <w:sz w:val="24"/>
          <w:szCs w:val="24"/>
        </w:rPr>
        <w:t>, muszą być każdorazowo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2B08F5">
        <w:rPr>
          <w:rFonts w:ascii="Times New Roman" w:hAnsi="Times New Roman" w:cs="Times New Roman"/>
          <w:sz w:val="24"/>
          <w:szCs w:val="24"/>
        </w:rPr>
        <w:t>zatwierdzone przez Zamawiającego.</w:t>
      </w:r>
    </w:p>
    <w:p w14:paraId="2AA15BCF" w14:textId="77777777" w:rsidR="001D7BC0" w:rsidRPr="002B08F5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§ 2</w:t>
      </w:r>
    </w:p>
    <w:p w14:paraId="0B4BF084" w14:textId="77777777" w:rsidR="002B08F5" w:rsidRPr="002B08F5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Obowiązki Wykonawcy</w:t>
      </w:r>
    </w:p>
    <w:p w14:paraId="7B56A309" w14:textId="5AF976F9" w:rsidR="002B08F5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zobowiązuje się zrealizować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zgodnie z przedmiarem robót,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specyfikacją techniczna wykonania i odbioru robót budowlanych, specyfikacją istotnych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warunków zamówienia i jej załącznikami oraz z aktualnie obowiązującymi przepisami,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normami oraz na ustalonych niniejszą umową warunkach.</w:t>
      </w:r>
    </w:p>
    <w:p w14:paraId="45B97B1E" w14:textId="2F561C14" w:rsidR="001D7BC0" w:rsidRPr="002B08F5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Przy realizacji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rzedmiotu umowy Wykonawca zobowiązuje się do:</w:t>
      </w:r>
    </w:p>
    <w:p w14:paraId="77B508A2" w14:textId="77777777" w:rsidR="002B08F5" w:rsidRDefault="001D7BC0" w:rsidP="00AE18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stosowania jedynie wyrobów dopuszczonych do używania w budownictwie w rozumieniu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ustawy Prawo budowlane oraz ustawy o wyrobach budowlanych.;</w:t>
      </w:r>
    </w:p>
    <w:p w14:paraId="77192DC7" w14:textId="77777777" w:rsidR="002B08F5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dostarczenia na każde żądanie Zamawiającego kompletnych dokumentów świadczących, że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wbudowane materiały i urządzenia (wyroby) odpowiadają co do jakości wymogom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wyrobów dopuszczonych do obrotu i stosowania w budownictwie określonych 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przepisach, o których mowa w </w:t>
      </w:r>
      <w:proofErr w:type="spellStart"/>
      <w:r w:rsidRPr="002B08F5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2B08F5">
        <w:rPr>
          <w:rFonts w:ascii="Times New Roman" w:hAnsi="Times New Roman" w:cs="Times New Roman"/>
          <w:sz w:val="24"/>
          <w:szCs w:val="24"/>
        </w:rPr>
        <w:t xml:space="preserve"> a) oraz innych, o ile mają zastosowanie, np. certyfikaty,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deklaracje zgodności, instrukcje obsługi (DTR), aprobaty techniczne, autoryzacje itp.,</w:t>
      </w:r>
    </w:p>
    <w:p w14:paraId="1BFE201C" w14:textId="77777777" w:rsidR="001D7BC0" w:rsidRPr="002B08F5" w:rsidRDefault="001D7BC0" w:rsidP="002B08F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zachowania w czasie wykonywania przedmiotu umowy warunków BHP i P.POŻ.</w:t>
      </w:r>
    </w:p>
    <w:p w14:paraId="7F228C8A" w14:textId="157FFB24" w:rsidR="001D7BC0" w:rsidRPr="002B08F5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 xml:space="preserve">Wykonawca zrealizuje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z materiałów własnych i za pomocą sprzętu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dostarczonych przez Wykonawcę.</w:t>
      </w:r>
    </w:p>
    <w:p w14:paraId="6B767714" w14:textId="69D25FAE"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Zakres świadczonych przez Wykonawcę robót jest taki, jak określono go w niniejszej umowie 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musi ponadto zawierać wszelkie elementy, które w sposób oczywisty są potrzebne do tego aby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="00735B4C">
        <w:rPr>
          <w:rFonts w:ascii="Times New Roman" w:hAnsi="Times New Roman" w:cs="Times New Roman"/>
          <w:sz w:val="24"/>
          <w:szCs w:val="24"/>
        </w:rPr>
        <w:t>P</w:t>
      </w:r>
      <w:r w:rsidRPr="002B08F5">
        <w:rPr>
          <w:rFonts w:ascii="Times New Roman" w:hAnsi="Times New Roman" w:cs="Times New Roman"/>
          <w:sz w:val="24"/>
          <w:szCs w:val="24"/>
        </w:rPr>
        <w:t>rzedmiot umowy osiągnął wymagane cele.</w:t>
      </w:r>
    </w:p>
    <w:p w14:paraId="3AC3184D" w14:textId="2BF8EBCC"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Wykonawca w okresie trwania umowy zobowiązuje się posiadać ubezpieczenie od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odpowiedzialności cywilnej w zakresie prowadzonej działalności związanej z przedmiotem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 xml:space="preserve">zamówienia na sumą gwarancyjną nie mniejszą niż: </w:t>
      </w:r>
      <w:r w:rsidR="005A1E5A">
        <w:rPr>
          <w:rFonts w:ascii="Times New Roman" w:hAnsi="Times New Roman" w:cs="Times New Roman"/>
          <w:sz w:val="24"/>
          <w:szCs w:val="24"/>
        </w:rPr>
        <w:t>20 000,00 zł</w:t>
      </w:r>
      <w:bookmarkStart w:id="0" w:name="_GoBack"/>
      <w:bookmarkEnd w:id="0"/>
      <w:r w:rsidRPr="002B08F5">
        <w:rPr>
          <w:rFonts w:ascii="Times New Roman" w:hAnsi="Times New Roman" w:cs="Times New Roman"/>
          <w:sz w:val="24"/>
          <w:szCs w:val="24"/>
        </w:rPr>
        <w:t>. Wykonawca w w/w okresie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zobowiązany jest przedkładać Zamawiającemu w terminie 7 dni uwierzytelnioną kopię aktualnej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polisy lub innego dokumentu ubezpieczenia pod rygorem odstąpienia od umowy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 przyczyn leżących po stronie Wykonawcy.</w:t>
      </w:r>
    </w:p>
    <w:p w14:paraId="69881A50" w14:textId="77777777"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Zamawiający wymaga zatrudnienie na podstawie umowy o pracę przez Wykonawcę lub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podwykonawcę osób wykonujących wszelkie czynności wchodzące w tzw. koszty bezpośrednie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tj. osób, które wykonują czynności bezpośrednio związane z wykonywaniem robót, czyli tzw.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pracowników fizycznych.</w:t>
      </w:r>
    </w:p>
    <w:p w14:paraId="25664ED3" w14:textId="77777777" w:rsidR="002B08F5" w:rsidRDefault="001D7BC0" w:rsidP="001D7BC0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Wymóg zatrudnienia, o którym mowa w ust. 6 nie dotyczy osób fizycznych, które jednocześnie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są wykonawcami w rozumieniu przepisów ustawy oraz osób pełniących samodzielne funkcje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techniczne w budownictwie lub osób posiadających uprawnienia wydane na podstawie innych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przepisów, które upoważniają do samodzielnego wykonywania prac bez nadzoru.</w:t>
      </w:r>
    </w:p>
    <w:p w14:paraId="60EAAD5F" w14:textId="46AD7A9D" w:rsidR="001D7BC0" w:rsidRPr="002B08F5" w:rsidRDefault="001D7BC0" w:rsidP="002B08F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 trakcie realizacji zamówienia Zamawiający uprawniony jest do wykonywania czynności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kontrolnych wobec wykonawcy odnośnie spełniania przez wykonawcę lub podwykonawcę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wymogu zatrudnienia na podstawie umowy o pracę osób, o których mowa w ust. 6</w:t>
      </w:r>
      <w:r w:rsidR="00735B4C">
        <w:rPr>
          <w:rFonts w:ascii="Times New Roman" w:hAnsi="Times New Roman" w:cs="Times New Roman"/>
          <w:sz w:val="24"/>
          <w:szCs w:val="24"/>
        </w:rPr>
        <w:t xml:space="preserve"> Niniejszego §.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Zamawiający uprawniony jest w szczególności do:</w:t>
      </w:r>
    </w:p>
    <w:p w14:paraId="260A029C" w14:textId="77777777"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żądania oświadczeń i dokumentów w zakresie potwierdzenia spełniania ww. wymogów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i dokonywania ich oceny,</w:t>
      </w:r>
    </w:p>
    <w:p w14:paraId="6912E021" w14:textId="77777777"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lastRenderedPageBreak/>
        <w:t>żądania wyjaśnień w przypadku wątpliwości w zakresie potwierdzenia spełniania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ww. wymogów,</w:t>
      </w:r>
    </w:p>
    <w:p w14:paraId="142D3A71" w14:textId="77777777" w:rsid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przeprowadzania kontroli na miejscu wykonywania świadczenia,</w:t>
      </w:r>
    </w:p>
    <w:p w14:paraId="2627BC79" w14:textId="77777777" w:rsidR="001D7BC0" w:rsidRPr="002B08F5" w:rsidRDefault="001D7BC0" w:rsidP="002B08F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 przypadku uzasadnionych wątpliwości co do przestrzegania prawa pracy przez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wykonawcę lub podwykonawcę, Zamawiający może zwrócić się o przeprowadzenie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kontroli przez Państwową Inspekcję Pracy.</w:t>
      </w:r>
    </w:p>
    <w:p w14:paraId="1829CE48" w14:textId="0845C22A" w:rsidR="00735B4C" w:rsidRDefault="001D7BC0" w:rsidP="00AE1899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08F5">
        <w:rPr>
          <w:rFonts w:ascii="Times New Roman" w:hAnsi="Times New Roman" w:cs="Times New Roman"/>
          <w:sz w:val="24"/>
          <w:szCs w:val="24"/>
        </w:rPr>
        <w:t>W ramach wykonywania czynności kontrolnych, o których mowa w ust. 8</w:t>
      </w:r>
      <w:r w:rsidR="00735B4C">
        <w:rPr>
          <w:rFonts w:ascii="Times New Roman" w:hAnsi="Times New Roman" w:cs="Times New Roman"/>
          <w:sz w:val="24"/>
          <w:szCs w:val="24"/>
        </w:rPr>
        <w:t xml:space="preserve"> niniejszego §</w:t>
      </w:r>
      <w:r w:rsidRPr="002B08F5">
        <w:rPr>
          <w:rFonts w:ascii="Times New Roman" w:hAnsi="Times New Roman" w:cs="Times New Roman"/>
          <w:sz w:val="24"/>
          <w:szCs w:val="24"/>
        </w:rPr>
        <w:t xml:space="preserve"> na każde wezwanie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Zamawiającego Wykonawca w wyznaczonym w tym wezwaniu terminie przedłoży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Zamawiającemu w szczególności wskazane poniżej dowody w celu potwierdzenia spełnienia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przez Wykonawcę lub podwykonawcę wymogu zatrudnienia na podstawie umowy o pracę osób,</w:t>
      </w:r>
      <w:r w:rsidR="002B08F5">
        <w:rPr>
          <w:rFonts w:ascii="Times New Roman" w:hAnsi="Times New Roman" w:cs="Times New Roman"/>
          <w:sz w:val="24"/>
          <w:szCs w:val="24"/>
        </w:rPr>
        <w:t xml:space="preserve"> </w:t>
      </w:r>
      <w:r w:rsidRPr="002B08F5">
        <w:rPr>
          <w:rFonts w:ascii="Times New Roman" w:hAnsi="Times New Roman" w:cs="Times New Roman"/>
          <w:sz w:val="24"/>
          <w:szCs w:val="24"/>
        </w:rPr>
        <w:t>o których mowa w ust. 6:</w:t>
      </w:r>
      <w:r w:rsidR="00735B4C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oświadczenie Wykonawcy lub podwykonawcy o zatrudnieniu na podstawie umowy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 pracę osób, o których mowa w ust. 6. Oświadczenie to powinno zawierać w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szczególności: dokładne określenie podmiotu składającego oświadczenie, datę złożenia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oświadczenia, wskazanie, że objęte wezwaniem czynności wykonują osoby zatrudnione na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umowę o pracę wraz ze wskazaniem liczby tych osób, imion i nazwisk tych osób, rodzaju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umowy o pracę i wymiaru etatu oraz podpis osoby uprawnionej do złożenia oświadczenia w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imieniu wykonawcy lub podwykonawcy</w:t>
      </w:r>
      <w:r w:rsidR="00735B4C">
        <w:rPr>
          <w:rFonts w:ascii="Times New Roman" w:hAnsi="Times New Roman" w:cs="Times New Roman"/>
          <w:sz w:val="24"/>
          <w:szCs w:val="24"/>
        </w:rPr>
        <w:t>.</w:t>
      </w:r>
    </w:p>
    <w:p w14:paraId="16DB6FBC" w14:textId="773672A9" w:rsidR="001D7BC0" w:rsidRPr="00AE1899" w:rsidRDefault="001D7BC0" w:rsidP="00AE1899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B5A2F06" w14:textId="77777777" w:rsidR="001D7BC0" w:rsidRPr="002B08F5" w:rsidRDefault="001D7BC0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§ 3</w:t>
      </w:r>
    </w:p>
    <w:p w14:paraId="4DCAEE11" w14:textId="77777777" w:rsidR="002B08F5" w:rsidRPr="002B08F5" w:rsidRDefault="002B08F5" w:rsidP="002B0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8F5">
        <w:rPr>
          <w:rFonts w:ascii="Times New Roman" w:hAnsi="Times New Roman" w:cs="Times New Roman"/>
          <w:b/>
          <w:sz w:val="24"/>
          <w:szCs w:val="24"/>
        </w:rPr>
        <w:t>Termin realizacji</w:t>
      </w:r>
    </w:p>
    <w:p w14:paraId="7D1BE9CC" w14:textId="7ED9C071" w:rsidR="001D7BC0" w:rsidRPr="008D48C3" w:rsidRDefault="001D7BC0" w:rsidP="002B08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>Termin wykonan</w:t>
      </w:r>
      <w:r w:rsidR="002B08F5" w:rsidRPr="008D48C3">
        <w:rPr>
          <w:rFonts w:ascii="Times New Roman" w:hAnsi="Times New Roman" w:cs="Times New Roman"/>
          <w:sz w:val="24"/>
          <w:szCs w:val="24"/>
        </w:rPr>
        <w:t xml:space="preserve">ia </w:t>
      </w:r>
      <w:r w:rsidR="00CC5E39" w:rsidRPr="008D48C3">
        <w:rPr>
          <w:rFonts w:ascii="Times New Roman" w:hAnsi="Times New Roman" w:cs="Times New Roman"/>
          <w:sz w:val="24"/>
          <w:szCs w:val="24"/>
        </w:rPr>
        <w:t>Przedmiotu umowy</w:t>
      </w:r>
      <w:r w:rsidR="00735B4C" w:rsidRPr="008D48C3">
        <w:rPr>
          <w:rFonts w:ascii="Times New Roman" w:hAnsi="Times New Roman" w:cs="Times New Roman"/>
          <w:sz w:val="24"/>
          <w:szCs w:val="24"/>
        </w:rPr>
        <w:t xml:space="preserve"> </w:t>
      </w:r>
      <w:r w:rsidR="002B08F5" w:rsidRPr="008D48C3">
        <w:rPr>
          <w:rFonts w:ascii="Times New Roman" w:hAnsi="Times New Roman" w:cs="Times New Roman"/>
          <w:sz w:val="24"/>
          <w:szCs w:val="24"/>
        </w:rPr>
        <w:t>ustala się następująco</w:t>
      </w:r>
      <w:r w:rsidRPr="008D48C3">
        <w:rPr>
          <w:rFonts w:ascii="Times New Roman" w:hAnsi="Times New Roman" w:cs="Times New Roman"/>
          <w:sz w:val="24"/>
          <w:szCs w:val="24"/>
        </w:rPr>
        <w:t>:</w:t>
      </w:r>
    </w:p>
    <w:p w14:paraId="32E53F55" w14:textId="77777777" w:rsidR="001D7BC0" w:rsidRPr="008D48C3" w:rsidRDefault="001D7BC0" w:rsidP="002B08F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 xml:space="preserve">rozpoczęcie – nie później niż w ciągu 3 dni od dnia podpisania </w:t>
      </w:r>
      <w:r w:rsidR="00E60A47" w:rsidRPr="008D48C3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8D48C3">
        <w:rPr>
          <w:rFonts w:ascii="Times New Roman" w:hAnsi="Times New Roman" w:cs="Times New Roman"/>
          <w:sz w:val="24"/>
          <w:szCs w:val="24"/>
        </w:rPr>
        <w:t>umowy,</w:t>
      </w:r>
    </w:p>
    <w:p w14:paraId="13307E82" w14:textId="0061F6CC" w:rsidR="008D48C3" w:rsidRPr="008D48C3" w:rsidRDefault="001D7BC0" w:rsidP="00AE1899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>całkowite zakończenie r</w:t>
      </w:r>
      <w:r w:rsidR="002B08F5" w:rsidRPr="008D48C3">
        <w:rPr>
          <w:rFonts w:ascii="Times New Roman" w:hAnsi="Times New Roman" w:cs="Times New Roman"/>
          <w:sz w:val="24"/>
          <w:szCs w:val="24"/>
        </w:rPr>
        <w:t xml:space="preserve">obót – nie później niż </w:t>
      </w:r>
      <w:r w:rsidR="008D48C3" w:rsidRPr="008D48C3">
        <w:rPr>
          <w:rFonts w:ascii="Times New Roman" w:hAnsi="Times New Roman" w:cs="Times New Roman"/>
          <w:sz w:val="24"/>
          <w:szCs w:val="24"/>
        </w:rPr>
        <w:t xml:space="preserve">do 30 kwietnia 2018 r. </w:t>
      </w:r>
    </w:p>
    <w:p w14:paraId="71C70CBA" w14:textId="77777777" w:rsidR="001D7BC0" w:rsidRPr="00AE1899" w:rsidRDefault="001D7BC0" w:rsidP="00AE1899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E1899">
        <w:rPr>
          <w:rFonts w:ascii="Times New Roman" w:hAnsi="Times New Roman" w:cs="Times New Roman"/>
          <w:sz w:val="24"/>
          <w:szCs w:val="24"/>
        </w:rPr>
        <w:t>Za datę zakończenia wykonywania robót budowlanych, o którym mowa w ust. 1.b), Strony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>ustalają dzień zawiadomienia przez Wykonawcę o gotowości robót do odbioru. Informację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</w:t>
      </w:r>
      <w:r w:rsidRPr="00AE1899">
        <w:rPr>
          <w:rFonts w:ascii="Times New Roman" w:hAnsi="Times New Roman" w:cs="Times New Roman"/>
          <w:sz w:val="24"/>
          <w:szCs w:val="24"/>
        </w:rPr>
        <w:t xml:space="preserve">należy przekazać w formie pisemnej, faksem na nr </w:t>
      </w:r>
      <w:r w:rsidR="002B08F5" w:rsidRPr="00AE1899">
        <w:rPr>
          <w:rFonts w:ascii="Times New Roman" w:hAnsi="Times New Roman" w:cs="Times New Roman"/>
          <w:sz w:val="24"/>
          <w:szCs w:val="24"/>
        </w:rPr>
        <w:t>58/676-88-85</w:t>
      </w:r>
      <w:r w:rsidRPr="00AE1899">
        <w:rPr>
          <w:rFonts w:ascii="Times New Roman" w:hAnsi="Times New Roman" w:cs="Times New Roman"/>
          <w:sz w:val="24"/>
          <w:szCs w:val="24"/>
        </w:rPr>
        <w:t>, lub drogą elektroniczną na</w:t>
      </w:r>
      <w:r w:rsidR="002B08F5" w:rsidRPr="00AE1899">
        <w:rPr>
          <w:rFonts w:ascii="Times New Roman" w:hAnsi="Times New Roman" w:cs="Times New Roman"/>
          <w:sz w:val="24"/>
          <w:szCs w:val="24"/>
        </w:rPr>
        <w:t xml:space="preserve"> adres: </w:t>
      </w:r>
      <w:hyperlink r:id="rId8" w:history="1">
        <w:r w:rsidR="002B08F5" w:rsidRPr="008D48C3">
          <w:rPr>
            <w:rStyle w:val="Hipercze"/>
            <w:rFonts w:ascii="Times New Roman" w:hAnsi="Times New Roman" w:cs="Times New Roman"/>
            <w:sz w:val="24"/>
            <w:szCs w:val="24"/>
          </w:rPr>
          <w:t>kancelaria@gminalinia.com.pl</w:t>
        </w:r>
      </w:hyperlink>
      <w:r w:rsidR="002B08F5" w:rsidRPr="00AE1899">
        <w:rPr>
          <w:rFonts w:ascii="Times New Roman" w:hAnsi="Times New Roman" w:cs="Times New Roman"/>
          <w:sz w:val="24"/>
          <w:szCs w:val="24"/>
        </w:rPr>
        <w:t xml:space="preserve"> lub </w:t>
      </w:r>
      <w:hyperlink r:id="rId9" w:history="1">
        <w:r w:rsidR="002B08F5" w:rsidRPr="008D48C3">
          <w:rPr>
            <w:rStyle w:val="Hipercze"/>
            <w:rFonts w:ascii="Times New Roman" w:hAnsi="Times New Roman" w:cs="Times New Roman"/>
            <w:sz w:val="24"/>
            <w:szCs w:val="24"/>
          </w:rPr>
          <w:t>f.europejskie@gminalinia.com.pl</w:t>
        </w:r>
      </w:hyperlink>
      <w:r w:rsidR="002B08F5" w:rsidRPr="00AE189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4029A3" w14:textId="77777777" w:rsidR="001D7BC0" w:rsidRPr="008D48C3" w:rsidRDefault="001D7BC0" w:rsidP="002B08F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48C3">
        <w:rPr>
          <w:rFonts w:ascii="Times New Roman" w:hAnsi="Times New Roman" w:cs="Times New Roman"/>
          <w:sz w:val="24"/>
          <w:szCs w:val="24"/>
        </w:rPr>
        <w:t>Wykonawca ma prawo do żądania przedłużenia terminu, o którym mowa w ust. 2 zgodnie</w:t>
      </w:r>
      <w:r w:rsidR="002B08F5" w:rsidRPr="008D48C3">
        <w:rPr>
          <w:rFonts w:ascii="Times New Roman" w:hAnsi="Times New Roman" w:cs="Times New Roman"/>
          <w:sz w:val="24"/>
          <w:szCs w:val="24"/>
        </w:rPr>
        <w:t xml:space="preserve"> </w:t>
      </w:r>
      <w:r w:rsidRPr="008D48C3">
        <w:rPr>
          <w:rFonts w:ascii="Times New Roman" w:hAnsi="Times New Roman" w:cs="Times New Roman"/>
          <w:sz w:val="24"/>
          <w:szCs w:val="24"/>
        </w:rPr>
        <w:t>z zapisami § 15 ust. 1 pkt 1 umowy.</w:t>
      </w:r>
    </w:p>
    <w:p w14:paraId="448A4BF9" w14:textId="77777777" w:rsidR="001D7BC0" w:rsidRPr="00FB31B9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8916FBE" w14:textId="77777777" w:rsidR="00FB31B9" w:rsidRPr="00FB31B9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Zobowiązania stron</w:t>
      </w:r>
    </w:p>
    <w:p w14:paraId="4E788F29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Zamawiający zobowiązuje się przekazać Wykonawcy teren prac niezwłocznie po zawarciu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niniejszej umowy, nie później niż w ciągu 3 dni od daty podpisania umowy.</w:t>
      </w:r>
    </w:p>
    <w:p w14:paraId="0218E826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pełną odpowiedzialność za teren prac od chwili jego przejęcia.</w:t>
      </w:r>
    </w:p>
    <w:p w14:paraId="108E9B87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zagospodarować teren prac i jego zaplecze, łącznie z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wyposażeniem w urządzenia na swój koszt oraz strzec bezpieczeństwa mienia i osób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znajdujących się na budowie.</w:t>
      </w:r>
    </w:p>
    <w:p w14:paraId="49F1337B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odpowiednio zabezpieczyć teren prac.</w:t>
      </w:r>
    </w:p>
    <w:p w14:paraId="4550D152" w14:textId="169E440E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zobowiązuje się umożliwić Zamawiającemu lub osobom przez niego wskazanym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każdym czasie wstęp na teren prac, przeprowadzenie kontroli realizowan</w:t>
      </w:r>
      <w:r w:rsidR="00E60A47">
        <w:rPr>
          <w:rFonts w:ascii="Times New Roman" w:hAnsi="Times New Roman" w:cs="Times New Roman"/>
          <w:sz w:val="24"/>
          <w:szCs w:val="24"/>
        </w:rPr>
        <w:t>ego Przedmiotu umowy</w:t>
      </w:r>
      <w:r w:rsidRPr="00FB31B9">
        <w:rPr>
          <w:rFonts w:ascii="Times New Roman" w:hAnsi="Times New Roman" w:cs="Times New Roman"/>
          <w:sz w:val="24"/>
          <w:szCs w:val="24"/>
        </w:rPr>
        <w:t>, stosowanych w ich toku materiałów oraz innych okoliczności dotyczących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bezpośredniej realizacji </w:t>
      </w:r>
      <w:r w:rsidR="00E60A47">
        <w:rPr>
          <w:rFonts w:ascii="Times New Roman" w:hAnsi="Times New Roman" w:cs="Times New Roman"/>
          <w:sz w:val="24"/>
          <w:szCs w:val="24"/>
        </w:rPr>
        <w:t>Przedmiotu umowy</w:t>
      </w:r>
      <w:r w:rsidRPr="00FB31B9">
        <w:rPr>
          <w:rFonts w:ascii="Times New Roman" w:hAnsi="Times New Roman" w:cs="Times New Roman"/>
          <w:sz w:val="24"/>
          <w:szCs w:val="24"/>
        </w:rPr>
        <w:t>.</w:t>
      </w:r>
    </w:p>
    <w:p w14:paraId="487B163F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 czasie trwania robót Wykonawca będzie utrzymywał porządek i wykonywał na bieżąco prace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porządkowe w budynku i na terenie przyległym.</w:t>
      </w:r>
    </w:p>
    <w:p w14:paraId="35115876" w14:textId="4635EBDF" w:rsidR="00FB31B9" w:rsidRDefault="00E60A47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Przedmioty umowy</w:t>
      </w:r>
      <w:r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FB31B9">
        <w:rPr>
          <w:rFonts w:ascii="Times New Roman" w:hAnsi="Times New Roman" w:cs="Times New Roman"/>
          <w:sz w:val="24"/>
          <w:szCs w:val="24"/>
        </w:rPr>
        <w:t>będ</w:t>
      </w:r>
      <w:r>
        <w:rPr>
          <w:rFonts w:ascii="Times New Roman" w:hAnsi="Times New Roman" w:cs="Times New Roman"/>
          <w:sz w:val="24"/>
          <w:szCs w:val="24"/>
        </w:rPr>
        <w:t>zie</w:t>
      </w:r>
      <w:r w:rsidR="001D7BC0" w:rsidRPr="00FB31B9">
        <w:rPr>
          <w:rFonts w:ascii="Times New Roman" w:hAnsi="Times New Roman" w:cs="Times New Roman"/>
          <w:sz w:val="24"/>
          <w:szCs w:val="24"/>
        </w:rPr>
        <w:t xml:space="preserve"> wykonywan</w:t>
      </w:r>
      <w:r>
        <w:rPr>
          <w:rFonts w:ascii="Times New Roman" w:hAnsi="Times New Roman" w:cs="Times New Roman"/>
          <w:sz w:val="24"/>
          <w:szCs w:val="24"/>
        </w:rPr>
        <w:t>y</w:t>
      </w:r>
      <w:r w:rsidR="001D7BC0" w:rsidRPr="00FB31B9">
        <w:rPr>
          <w:rFonts w:ascii="Times New Roman" w:hAnsi="Times New Roman" w:cs="Times New Roman"/>
          <w:sz w:val="24"/>
          <w:szCs w:val="24"/>
        </w:rPr>
        <w:t xml:space="preserve"> na terenie czynnym. Wykonawca będzie realizował </w:t>
      </w:r>
      <w:r>
        <w:rPr>
          <w:rFonts w:ascii="Times New Roman" w:hAnsi="Times New Roman" w:cs="Times New Roman"/>
          <w:sz w:val="24"/>
          <w:szCs w:val="24"/>
        </w:rPr>
        <w:t xml:space="preserve">Przedmiot </w:t>
      </w:r>
      <w:r w:rsidRPr="00FB3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umowy </w:t>
      </w:r>
      <w:r w:rsidR="001D7BC0" w:rsidRPr="00FB31B9">
        <w:rPr>
          <w:rFonts w:ascii="Times New Roman" w:hAnsi="Times New Roman" w:cs="Times New Roman"/>
          <w:sz w:val="24"/>
          <w:szCs w:val="24"/>
        </w:rPr>
        <w:t>w sposób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FB31B9">
        <w:rPr>
          <w:rFonts w:ascii="Times New Roman" w:hAnsi="Times New Roman" w:cs="Times New Roman"/>
          <w:sz w:val="24"/>
          <w:szCs w:val="24"/>
        </w:rPr>
        <w:t>niezakłócający użytkowania budynku.</w:t>
      </w:r>
    </w:p>
    <w:p w14:paraId="757B7E15" w14:textId="2AF0DEC9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odpowiedzialność wobec osób trzecich za szkody i inne zdarzenia powstałe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w związku z wykonywaniem </w:t>
      </w:r>
      <w:r w:rsidR="00E60A47">
        <w:rPr>
          <w:rFonts w:ascii="Times New Roman" w:hAnsi="Times New Roman" w:cs="Times New Roman"/>
          <w:sz w:val="24"/>
          <w:szCs w:val="24"/>
        </w:rPr>
        <w:t>P</w:t>
      </w:r>
      <w:r w:rsidRPr="00FB31B9">
        <w:rPr>
          <w:rFonts w:ascii="Times New Roman" w:hAnsi="Times New Roman" w:cs="Times New Roman"/>
          <w:sz w:val="24"/>
          <w:szCs w:val="24"/>
        </w:rPr>
        <w:t>rzedmiot</w:t>
      </w:r>
      <w:r w:rsidR="00E60A47">
        <w:rPr>
          <w:rFonts w:ascii="Times New Roman" w:hAnsi="Times New Roman" w:cs="Times New Roman"/>
          <w:sz w:val="24"/>
          <w:szCs w:val="24"/>
        </w:rPr>
        <w:t>u</w:t>
      </w:r>
      <w:r w:rsidRPr="00FB31B9">
        <w:rPr>
          <w:rFonts w:ascii="Times New Roman" w:hAnsi="Times New Roman" w:cs="Times New Roman"/>
          <w:sz w:val="24"/>
          <w:szCs w:val="24"/>
        </w:rPr>
        <w:t xml:space="preserve"> umowy, chyba że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odpowiedzialnym za powstałe szkody jest Zamawiający lub osoba trzecia, za którą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Zamawiający ponosi odpowiedzialność.</w:t>
      </w:r>
    </w:p>
    <w:p w14:paraId="1DA0D5F4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ponosi koszt zużycia energii elektrycznej i wody. W celu dostępu do energii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elektrycznej należy na obwodzie administracyjnym założyć własny podlicznik wraz z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lastRenderedPageBreak/>
        <w:t>zabezpieczeniami. Montaż i demontaż podlicznika musi odbyć się w obecności przedstawiciela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Zarządcy budynku. Pobór wody niezbędny do wykonania zamówienia, Wykonawca zabezpiecza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własnym kosztem i staraniem w uzgodnieniu z administratorem budynku.</w:t>
      </w:r>
    </w:p>
    <w:p w14:paraId="3E3CC1E4" w14:textId="77777777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zobowiązany jest powiadomić przedstawiciela Zamawiającego o gotowości do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odbioru robót zanikających lub podlegających zakryciu oraz umożliwić sprawdzenie każdej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roboty zanikającej lub ulegającej zakryciu.</w:t>
      </w:r>
    </w:p>
    <w:p w14:paraId="3BE70FE9" w14:textId="759F8F92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 przypadku powierzenia wykonania zakresu zamówienia Podwykonawcom, Wykonawca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 xml:space="preserve">będzie pełnił funkcję koordynatora Podwykonawców podczas wykonywania </w:t>
      </w:r>
      <w:r w:rsidR="00A65F00">
        <w:rPr>
          <w:rFonts w:ascii="Times New Roman" w:hAnsi="Times New Roman" w:cs="Times New Roman"/>
          <w:sz w:val="24"/>
          <w:szCs w:val="24"/>
        </w:rPr>
        <w:t>Przedmiotu umowy</w:t>
      </w:r>
      <w:r w:rsidR="00A65F00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i usuwania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ewentualnych wad. Powierzenie wykonania zakresu zamówienia podwykonawcom nie zwalnia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wykonawcy z odpowiedzialności za należyte wykonanie tego zakresu.</w:t>
      </w:r>
    </w:p>
    <w:p w14:paraId="2A5A2D72" w14:textId="0553C9FB" w:rsid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 xml:space="preserve">Wykonawca zobowiązany jest do zgłaszania gotowości do odbioru </w:t>
      </w:r>
      <w:r w:rsidR="00A65F00">
        <w:rPr>
          <w:rFonts w:ascii="Times New Roman" w:hAnsi="Times New Roman" w:cs="Times New Roman"/>
          <w:sz w:val="24"/>
          <w:szCs w:val="24"/>
        </w:rPr>
        <w:t>Przedmiotu umowy</w:t>
      </w:r>
      <w:r w:rsidR="00A65F00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i brania udziału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wyznaczonych terminach w odbiorze robót.</w:t>
      </w:r>
    </w:p>
    <w:p w14:paraId="608E330C" w14:textId="77777777" w:rsidR="001D7BC0" w:rsidRPr="00FB31B9" w:rsidRDefault="001D7BC0" w:rsidP="001D7BC0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odpowiedzialny jest za powstałe w toku własnych prac odpady oraz za właściwy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sposób postępowania z nimi, zgodnie z przepisami ustawy o odpadach oraz ustawy o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utrzymaniu czystości i porządku w gminach wraz z obowiązującymi przepisami prawa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miejscowego. Wywóz odpadów budowlanych odbywa się na koszt Wykonawcy.</w:t>
      </w:r>
    </w:p>
    <w:p w14:paraId="4A493BE2" w14:textId="77777777" w:rsidR="001D7BC0" w:rsidRPr="00FB31B9" w:rsidRDefault="001D7BC0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68B35D9" w14:textId="77777777" w:rsidR="00FB31B9" w:rsidRPr="00FB31B9" w:rsidRDefault="00FB31B9" w:rsidP="00FB3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1B9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14:paraId="559DC37C" w14:textId="77777777" w:rsid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1B9">
        <w:rPr>
          <w:rFonts w:ascii="Times New Roman" w:hAnsi="Times New Roman" w:cs="Times New Roman"/>
          <w:sz w:val="24"/>
          <w:szCs w:val="24"/>
        </w:rPr>
        <w:t>Wykonawca oświadcza, że w celu realizacji umowy zapewni odpowiednie zasoby techniczne</w:t>
      </w:r>
      <w:r w:rsidR="00FB31B9" w:rsidRP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oraz personel posiadający zdolności, doświadczenie i wiedzę oraz wymagane uprawnienia, w</w:t>
      </w:r>
      <w:r w:rsidR="00FB31B9">
        <w:rPr>
          <w:rFonts w:ascii="Times New Roman" w:hAnsi="Times New Roman" w:cs="Times New Roman"/>
          <w:sz w:val="24"/>
          <w:szCs w:val="24"/>
        </w:rPr>
        <w:t xml:space="preserve"> </w:t>
      </w:r>
      <w:r w:rsidRPr="00FB31B9">
        <w:rPr>
          <w:rFonts w:ascii="Times New Roman" w:hAnsi="Times New Roman" w:cs="Times New Roman"/>
          <w:sz w:val="24"/>
          <w:szCs w:val="24"/>
        </w:rPr>
        <w:t>zakresie niezbędnym do wykonania przedmiotu umowy, zgodnie ze złożoną ofertą.</w:t>
      </w:r>
    </w:p>
    <w:p w14:paraId="20615D6A" w14:textId="7A78520F" w:rsid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posiada wiedzę i doświadczenie wymagane do realizacji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budowlanych będących </w:t>
      </w:r>
      <w:r w:rsidR="00A65F00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umowy.</w:t>
      </w:r>
    </w:p>
    <w:p w14:paraId="52497E87" w14:textId="77777777" w:rsidR="001D7BC0" w:rsidRPr="00D4627D" w:rsidRDefault="001D7BC0" w:rsidP="001D7BC0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dysponuje odpowiednimi środkami finansowymi umożliwiającymi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wykonanie przedmiotu umowy.</w:t>
      </w:r>
    </w:p>
    <w:p w14:paraId="6887E4C5" w14:textId="77777777"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06050B4" w14:textId="77777777"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 xml:space="preserve">Przedstawiciele </w:t>
      </w:r>
      <w:r>
        <w:rPr>
          <w:rFonts w:ascii="Times New Roman" w:hAnsi="Times New Roman" w:cs="Times New Roman"/>
          <w:b/>
          <w:sz w:val="24"/>
          <w:szCs w:val="24"/>
        </w:rPr>
        <w:t>Wykonawcy</w:t>
      </w:r>
    </w:p>
    <w:p w14:paraId="4A04DBE3" w14:textId="77777777" w:rsidR="00D4627D" w:rsidRPr="00D4627D" w:rsidRDefault="001D7BC0" w:rsidP="00D4627D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</w:t>
      </w:r>
      <w:r w:rsidR="00D4627D" w:rsidRPr="00D4627D">
        <w:rPr>
          <w:rFonts w:ascii="Times New Roman" w:hAnsi="Times New Roman" w:cs="Times New Roman"/>
          <w:sz w:val="24"/>
          <w:szCs w:val="24"/>
        </w:rPr>
        <w:t>cielem Wykonawcy jest ………</w:t>
      </w:r>
      <w:r w:rsidR="00D4627D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D4627D" w:rsidRPr="00D4627D">
        <w:rPr>
          <w:rFonts w:ascii="Times New Roman" w:hAnsi="Times New Roman" w:cs="Times New Roman"/>
          <w:sz w:val="24"/>
          <w:szCs w:val="24"/>
        </w:rPr>
        <w:t>.</w:t>
      </w:r>
    </w:p>
    <w:p w14:paraId="37746CC8" w14:textId="77777777" w:rsidR="00D4627D" w:rsidRDefault="001D7BC0" w:rsidP="001D7BC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Przedstawiciel Wykonawcy działa w imieniu i na rachunek Wykonawcy.</w:t>
      </w:r>
    </w:p>
    <w:p w14:paraId="087DFBEB" w14:textId="77777777" w:rsidR="001D7BC0" w:rsidRPr="00D4627D" w:rsidRDefault="001D7BC0" w:rsidP="001D7BC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Ewentualna zmiana osoby, o której mowa w ust. 1 wymaga niezwłocznego powiadomienia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tym Zamawiającego. Zmiana nie wymaga zmiany treści umowy.</w:t>
      </w:r>
    </w:p>
    <w:p w14:paraId="64360FE1" w14:textId="77777777"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7</w:t>
      </w:r>
    </w:p>
    <w:p w14:paraId="090C1CB5" w14:textId="77777777"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Przedstawiciele Zamawiającego</w:t>
      </w:r>
    </w:p>
    <w:p w14:paraId="30B609CC" w14:textId="77777777" w:rsidR="00D4627D" w:rsidRPr="00D4627D" w:rsidRDefault="001D7BC0" w:rsidP="00D4627D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Przedstawicielem Zamawiającego je</w:t>
      </w:r>
      <w:r w:rsidR="00D4627D">
        <w:rPr>
          <w:rFonts w:ascii="Times New Roman" w:hAnsi="Times New Roman" w:cs="Times New Roman"/>
          <w:sz w:val="24"/>
          <w:szCs w:val="24"/>
        </w:rPr>
        <w:t>st ……………………………………………………...</w:t>
      </w:r>
    </w:p>
    <w:p w14:paraId="52A299DF" w14:textId="77777777" w:rsidR="00D4627D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Osoba o której mowa w ust. 1 reprezentuje Zamawiającego wobec Wykonawcy, działając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imieniu i na rachunek Zamawiającego.</w:t>
      </w:r>
    </w:p>
    <w:p w14:paraId="42F5D3C8" w14:textId="77777777" w:rsidR="001D7BC0" w:rsidRPr="00D4627D" w:rsidRDefault="001D7BC0" w:rsidP="001D7BC0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zastrzega sobie prawo zmiany osoby, o której mowa w ust. 1 i zobowiązuje się do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niezwłocznego powiadomienia o tym Wykonawcy. Zmiana ta nie wymaga zmiany treści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umowy.</w:t>
      </w:r>
    </w:p>
    <w:p w14:paraId="6BCA7C57" w14:textId="77777777"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21109E5" w14:textId="77777777"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Odbiory</w:t>
      </w:r>
    </w:p>
    <w:p w14:paraId="350DBAC9" w14:textId="090AB805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Po zakończeniu </w:t>
      </w:r>
      <w:r w:rsidR="00A65F00">
        <w:rPr>
          <w:rFonts w:ascii="Times New Roman" w:hAnsi="Times New Roman" w:cs="Times New Roman"/>
          <w:sz w:val="24"/>
          <w:szCs w:val="24"/>
        </w:rPr>
        <w:t xml:space="preserve">Przedmiotu umowy </w:t>
      </w:r>
      <w:r w:rsidRPr="00D4627D">
        <w:rPr>
          <w:rFonts w:ascii="Times New Roman" w:hAnsi="Times New Roman" w:cs="Times New Roman"/>
          <w:sz w:val="24"/>
          <w:szCs w:val="24"/>
        </w:rPr>
        <w:t>Wykonawca zgodnie z § 3 ust 2 niniejszej umowy zobowiązany jest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zawiadomić Zamawiającego o zakończeniu i gotowości do odbioru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końcowego.</w:t>
      </w:r>
    </w:p>
    <w:p w14:paraId="6AC3908D" w14:textId="3C51AB42" w:rsidR="00D4627D" w:rsidRDefault="008D48C3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Odbiór prac będzie odbywał się przy udziale przedstawiciela Zamawiającego, w przypadku zaistnienia takiej potrzeby inspektora nadzoru oraz w </w:t>
      </w:r>
      <w:r w:rsidR="001D7BC0" w:rsidRPr="00D4627D">
        <w:rPr>
          <w:rFonts w:ascii="Times New Roman" w:hAnsi="Times New Roman" w:cs="Times New Roman"/>
          <w:sz w:val="24"/>
          <w:szCs w:val="24"/>
        </w:rPr>
        <w:t>obecn</w:t>
      </w:r>
      <w:r>
        <w:rPr>
          <w:rFonts w:ascii="Times New Roman" w:hAnsi="Times New Roman" w:cs="Times New Roman"/>
          <w:sz w:val="24"/>
          <w:szCs w:val="24"/>
        </w:rPr>
        <w:t>ości</w:t>
      </w:r>
      <w:r w:rsidR="001D7BC0" w:rsidRPr="00D4627D">
        <w:rPr>
          <w:rFonts w:ascii="Times New Roman" w:hAnsi="Times New Roman" w:cs="Times New Roman"/>
          <w:sz w:val="24"/>
          <w:szCs w:val="24"/>
        </w:rPr>
        <w:t xml:space="preserve"> przedstawiciel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="001D7BC0" w:rsidRPr="00D4627D">
        <w:rPr>
          <w:rFonts w:ascii="Times New Roman" w:hAnsi="Times New Roman" w:cs="Times New Roman"/>
          <w:sz w:val="24"/>
          <w:szCs w:val="24"/>
        </w:rPr>
        <w:t>Wykonawcy.</w:t>
      </w:r>
    </w:p>
    <w:p w14:paraId="6B8D61C3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Zamawiający zobowiązany jest przystąpić do odbioru końcowego w terminie nie dłuższym niż 5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 roboczych od zgłoszenia przez Wykonawcę gotowości do odbioru.</w:t>
      </w:r>
    </w:p>
    <w:p w14:paraId="29EC6F4D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lastRenderedPageBreak/>
        <w:t>Kontynuowanie procedury odbiorowej jest możliwe w przypadku wykazania wad i usterek,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których rodzaj pozwala na zakończenie procedury odbiorowej w terminie 5 dni roboczych od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dnia przystąpienia do odbioru co zostanie potwierdzone pisemnie przez inspektora nadzoru i/lub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przedstawiciela zamawiającego.</w:t>
      </w:r>
    </w:p>
    <w:p w14:paraId="6E76A161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wykazania wad i usterek, których usunięcie nie będzie możliwe w wyżej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wymienionym terminie Zamawiający odstąpi od czynności odbioru robót.</w:t>
      </w:r>
    </w:p>
    <w:p w14:paraId="581A0038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Zakończenie odbioru robót zostanie potwierdzone spisaniem (bez uwag) końcowego protokołu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robót. Protokół winien być podpisany przez przedstawiciela Wykonawcy, inspektora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nadzoru inwestorskiego, przedstawicieli Zamawiającego, </w:t>
      </w:r>
      <w:r w:rsidR="00D4627D">
        <w:rPr>
          <w:rFonts w:ascii="Times New Roman" w:hAnsi="Times New Roman" w:cs="Times New Roman"/>
          <w:sz w:val="24"/>
          <w:szCs w:val="24"/>
        </w:rPr>
        <w:t>Zarządcy</w:t>
      </w:r>
      <w:r w:rsidRPr="00D4627D">
        <w:rPr>
          <w:rFonts w:ascii="Times New Roman" w:hAnsi="Times New Roman" w:cs="Times New Roman"/>
          <w:sz w:val="24"/>
          <w:szCs w:val="24"/>
        </w:rPr>
        <w:t xml:space="preserve"> budynku. Protokół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odbioru końcowego stanowić będzie podstawę do dokonania rozliczenia stron.</w:t>
      </w:r>
    </w:p>
    <w:p w14:paraId="78875974" w14:textId="77777777" w:rsid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O terminie odbioru Wykonawca ma obowiązek poinformowania Podwykonawców, przy udziale</w:t>
      </w:r>
      <w:r w:rsidR="00D4627D">
        <w:rPr>
          <w:rFonts w:ascii="Times New Roman" w:hAnsi="Times New Roman" w:cs="Times New Roman"/>
          <w:sz w:val="24"/>
          <w:szCs w:val="24"/>
        </w:rPr>
        <w:t xml:space="preserve"> których wykonał przedmiot umowy.</w:t>
      </w:r>
    </w:p>
    <w:p w14:paraId="7B7FB3AB" w14:textId="77777777" w:rsidR="001D7BC0" w:rsidRPr="00D4627D" w:rsidRDefault="001D7BC0" w:rsidP="001D7BC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zobowiązany jest do przedstawienia Zamawiającemu protokołów odbiorów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częściowych i końcowych podpisanych pomiędzy Wykonawcą, podwykonawcami i dalszymi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podwykonawcami. W przypadku jeśli w tych protokołach zawarte będą zastrzeżenia lub uwagi,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Wykonawca zobligowany będzie do przedstawienia dokumentu potwierdzającego ich faktyczne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usunięcie.</w:t>
      </w:r>
    </w:p>
    <w:p w14:paraId="6D1CA320" w14:textId="77777777" w:rsidR="001D7BC0" w:rsidRPr="00D4627D" w:rsidRDefault="001D7BC0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§ 9</w:t>
      </w:r>
    </w:p>
    <w:p w14:paraId="7EAAF423" w14:textId="77777777" w:rsidR="00D4627D" w:rsidRPr="00D4627D" w:rsidRDefault="00D4627D" w:rsidP="00D462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627D">
        <w:rPr>
          <w:rFonts w:ascii="Times New Roman" w:hAnsi="Times New Roman" w:cs="Times New Roman"/>
          <w:b/>
          <w:sz w:val="24"/>
          <w:szCs w:val="24"/>
        </w:rPr>
        <w:t>Wynagrodzenie</w:t>
      </w:r>
    </w:p>
    <w:p w14:paraId="7F64EA1B" w14:textId="77777777" w:rsidR="00D4627D" w:rsidRDefault="001D7BC0" w:rsidP="00D4627D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Za wykonanie całego przedmiotu umowy, określonego w § 1 ust. 1 niniejszej umowy, strony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umowy ustalają wynagrodzenie w wysokości brutto (wraz z podatkiem VAT) …………… zł,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słownie ……………………, co jest zgodne z ofertą Wykonawcy.</w:t>
      </w:r>
    </w:p>
    <w:p w14:paraId="5D7616B3" w14:textId="77777777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Ustalona w ust. 1 kwota obejm</w:t>
      </w:r>
      <w:r w:rsidR="00D4627D" w:rsidRPr="00D4627D">
        <w:rPr>
          <w:rFonts w:ascii="Times New Roman" w:hAnsi="Times New Roman" w:cs="Times New Roman"/>
          <w:sz w:val="24"/>
          <w:szCs w:val="24"/>
        </w:rPr>
        <w:t>uje podatek VAT w wysokości ……..</w:t>
      </w:r>
      <w:r w:rsidRPr="00D4627D">
        <w:rPr>
          <w:rFonts w:ascii="Times New Roman" w:hAnsi="Times New Roman" w:cs="Times New Roman"/>
          <w:sz w:val="24"/>
          <w:szCs w:val="24"/>
        </w:rPr>
        <w:t>% / nie obejmuje podatku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VAT*.</w:t>
      </w:r>
    </w:p>
    <w:p w14:paraId="1651CBD6" w14:textId="77777777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Wykonawca oświadcza, że jest/nie jest* podatnikiem podatku VAT.</w:t>
      </w:r>
    </w:p>
    <w:p w14:paraId="5B059F6A" w14:textId="2423E49C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 xml:space="preserve">Wynagrodzenie określone w ust. 1, odpowiada zakresowi </w:t>
      </w:r>
      <w:r w:rsidR="00CC5E39">
        <w:rPr>
          <w:rFonts w:ascii="Times New Roman" w:hAnsi="Times New Roman" w:cs="Times New Roman"/>
          <w:sz w:val="24"/>
          <w:szCs w:val="24"/>
        </w:rPr>
        <w:t>prac</w:t>
      </w:r>
      <w:r w:rsidR="00CC5E39" w:rsidRP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przedstawionemu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robót, który był zamieszczony w załączniku do SIWZ i jest wynagrodzeniem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kosztorysowym. Zawiera ono ponadto następujące koszty: wszelkich robót przygotowawczych,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porządkowych, zagospodarowania terenu prac oraz inne wynikające z niniejszej umowy.</w:t>
      </w:r>
    </w:p>
    <w:p w14:paraId="01C19B13" w14:textId="518D3E9A" w:rsid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Wszelkie inne rodzaje</w:t>
      </w:r>
      <w:r w:rsidR="00AC65D5">
        <w:rPr>
          <w:rFonts w:ascii="Times New Roman" w:hAnsi="Times New Roman" w:cs="Times New Roman"/>
          <w:sz w:val="24"/>
          <w:szCs w:val="24"/>
        </w:rPr>
        <w:t xml:space="preserve"> prac</w:t>
      </w:r>
      <w:r w:rsidRPr="00D4627D">
        <w:rPr>
          <w:rFonts w:ascii="Times New Roman" w:hAnsi="Times New Roman" w:cs="Times New Roman"/>
          <w:sz w:val="24"/>
          <w:szCs w:val="24"/>
        </w:rPr>
        <w:t xml:space="preserve"> niż ujęte w przedmiarze robót</w:t>
      </w:r>
      <w:r w:rsidR="00B50538">
        <w:rPr>
          <w:rFonts w:ascii="Times New Roman" w:hAnsi="Times New Roman" w:cs="Times New Roman"/>
          <w:sz w:val="24"/>
          <w:szCs w:val="24"/>
        </w:rPr>
        <w:t>,</w:t>
      </w:r>
      <w:r w:rsidRPr="00D4627D">
        <w:rPr>
          <w:rFonts w:ascii="Times New Roman" w:hAnsi="Times New Roman" w:cs="Times New Roman"/>
          <w:sz w:val="24"/>
          <w:szCs w:val="24"/>
        </w:rPr>
        <w:t xml:space="preserve"> a objęte </w:t>
      </w:r>
      <w:r w:rsidR="00B50538">
        <w:rPr>
          <w:rFonts w:ascii="Times New Roman" w:hAnsi="Times New Roman" w:cs="Times New Roman"/>
          <w:sz w:val="24"/>
          <w:szCs w:val="24"/>
        </w:rPr>
        <w:t>P</w:t>
      </w:r>
      <w:r w:rsidRPr="00D4627D">
        <w:rPr>
          <w:rFonts w:ascii="Times New Roman" w:hAnsi="Times New Roman" w:cs="Times New Roman"/>
          <w:sz w:val="24"/>
          <w:szCs w:val="24"/>
        </w:rPr>
        <w:t>rzedmiotem umowy oraz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zwiększone w porównaniu z przedmiarem robót ilości robót oraz inne koszty niż określone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ust. 4, oraz roboty zamienne, o których mowa w § 1 ust. 5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także roboty zaniechane, 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których mowa w § 1 ust. 6 </w:t>
      </w:r>
      <w:r w:rsidR="00B50538">
        <w:rPr>
          <w:rFonts w:ascii="Times New Roman" w:hAnsi="Times New Roman" w:cs="Times New Roman"/>
          <w:sz w:val="24"/>
          <w:szCs w:val="24"/>
        </w:rPr>
        <w:t xml:space="preserve">niniejszej </w:t>
      </w:r>
      <w:r w:rsidRPr="00D4627D">
        <w:rPr>
          <w:rFonts w:ascii="Times New Roman" w:hAnsi="Times New Roman" w:cs="Times New Roman"/>
          <w:sz w:val="24"/>
          <w:szCs w:val="24"/>
        </w:rPr>
        <w:t>umowy, a konieczne do wykonania i oddania do użytkowania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przedmiotu niniejszej umowy określonego w § 1 ust. 1, mogą być wykonane (lub zaniechane)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na podstawie protokołów konieczności potwierdzonych przez Inspektora nadzoru,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przedstawicieli Zamawiającego, o których mowa w § 7 ust. 2 i zatwierdzonych przez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Zamawiającego. Bez zatwierdzenia protokołów konieczności przez Zamawiającego Wykonawca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nie może rozpocząć wykonywania ww. robót lub rezygnować z wykonywania robót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zaniechanych.</w:t>
      </w:r>
    </w:p>
    <w:p w14:paraId="7B66DB26" w14:textId="77777777"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ujętych w przedmiarze robót oraz robót innego rodzaju niż ujęte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a objęte przedmiotem umowy, odbędzie się jednorazowo, po zakończeniu całości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robót objętych umową, w oparciu o zweryfikowane i zatwierdzone przedstawiciela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Zamawiającego, o którym mowa w § 7 ust. 2 umowy, kosztorysy wykonane przez Wykonawcę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 oparciu o następujące założenia:</w:t>
      </w:r>
    </w:p>
    <w:p w14:paraId="33F24A4D" w14:textId="77777777" w:rsidR="00D4627D" w:rsidRDefault="001D7BC0" w:rsidP="001D7BC0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ceny jednostkowe robót będą przyjmowane z kosztorysu ofertowego, a ilości zgodnie z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rzeczywistym obmiarem robót, jednak w ogólnym rozliczeniu (w odniesieniu do całości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wykonanych robót) zmiana ustalonego w ust. 1 wynagrodzenia nastąpi jedynie w przypadku,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gdy ilość faktycznie wykonanych robót będzie odbiegała od ilości przedstawionej w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przedmiarze robót (a nie w kosztorysie ofertowym) – w takim przypadku wynagrodzenie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określone w ust. 1 zostanie proporcjonalnie zmniejszone lub </w:t>
      </w:r>
      <w:r w:rsidRPr="00D4627D">
        <w:rPr>
          <w:rFonts w:ascii="Times New Roman" w:hAnsi="Times New Roman" w:cs="Times New Roman"/>
          <w:sz w:val="24"/>
          <w:szCs w:val="24"/>
        </w:rPr>
        <w:lastRenderedPageBreak/>
        <w:t>zwiększone przy zachowaniu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cen jednostkowych przedstawionych w kosztorysie ofertowym,</w:t>
      </w:r>
    </w:p>
    <w:p w14:paraId="7119425D" w14:textId="77777777" w:rsidR="00D4627D" w:rsidRDefault="001D7BC0" w:rsidP="00D4627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w przypadku gdy wystąpią roboty innego rodzaju niż ujęte w przedmiarze robót i objęte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przedmiotem umowy (tzn. takie, których nie można rozliczyć zgodnie z pkt 1 niniejszego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ustępu), a konieczne do wykonania przedmiotu zamówienia i objęte przedmiotem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roboty te rozliczone będą na podstawie kosztorysów przygotowanych przez Wykonawcę, 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zatwierdzonych przez inspektora nadzoru i przedstawicieli Zamawiającego, o których mowa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 xml:space="preserve">w § 7 ust. 2 umowy. </w:t>
      </w:r>
    </w:p>
    <w:p w14:paraId="7113D42E" w14:textId="77777777" w:rsidR="001D7BC0" w:rsidRPr="00D4627D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Rozliczenie robót zamiennych w stosunku do przewidzianych przedmiarem robót odbędzie się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jednorazowo po zakończeniu całości robót objętych umową, w oparciu o zweryfikowany i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zatwierdzony przez przedstawiciela Zamawiającego, o których mowa w § 7 ust. 2 umowy,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  <w:r w:rsidRPr="00D4627D">
        <w:rPr>
          <w:rFonts w:ascii="Times New Roman" w:hAnsi="Times New Roman" w:cs="Times New Roman"/>
          <w:sz w:val="24"/>
          <w:szCs w:val="24"/>
        </w:rPr>
        <w:t>kosztorys zwany różnicowym, wykonany przez Wykonawcę w oparciu o następujące założenia:</w:t>
      </w:r>
    </w:p>
    <w:p w14:paraId="20BFE638" w14:textId="77777777" w:rsidR="001D7BC0" w:rsidRPr="00D4627D" w:rsidRDefault="001D7BC0" w:rsidP="00D83C15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pierwotnej, a więc tej, która miała być pierwotnie wykonana,</w:t>
      </w:r>
    </w:p>
    <w:p w14:paraId="7CEFAF68" w14:textId="77777777" w:rsidR="00D4627D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cenę roboty zamiennej,</w:t>
      </w:r>
      <w:r w:rsidR="00D462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292A69" w14:textId="77777777" w:rsidR="001D7BC0" w:rsidRPr="00D83C15" w:rsidRDefault="001D7BC0" w:rsidP="001D7BC0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27D">
        <w:rPr>
          <w:rFonts w:ascii="Times New Roman" w:hAnsi="Times New Roman" w:cs="Times New Roman"/>
          <w:sz w:val="24"/>
          <w:szCs w:val="24"/>
        </w:rPr>
        <w:t>należy wyliczyć różnicę pomiędzy cenami robót</w:t>
      </w:r>
      <w:r w:rsidR="00D83C15">
        <w:rPr>
          <w:rFonts w:ascii="Times New Roman" w:hAnsi="Times New Roman" w:cs="Times New Roman"/>
          <w:sz w:val="24"/>
          <w:szCs w:val="24"/>
        </w:rPr>
        <w:t xml:space="preserve"> pierwotnych i robót zamiennych.</w:t>
      </w:r>
    </w:p>
    <w:p w14:paraId="504CBAE9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Wyliczenie robót zaniechanych w stosunku do przewidzianych przedmiarem robót odbywać się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będzie w taki sam sposób, jak wyliczenie ceny roboty pierwotnej opisane w ust. 7 niniejszego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paragrafu.</w:t>
      </w:r>
    </w:p>
    <w:p w14:paraId="2AAB6266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Wynagrodzenie Wykonawcy może ulec zmianie w przypadkach urzędowych zmian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obowiązujących przepisach podatkowych, w tym zmiany podatku VAT.</w:t>
      </w:r>
    </w:p>
    <w:p w14:paraId="0BEAB029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Rozliczenie za przedmiot umowy odbędzie się jednorazowo, po całkowitym zakończeniu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przedmiotu umowy. Podstawą do rozliczenia pomiędzy Zamawiającym a Wykonawcą będzie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jedna faktura/rachunek*.</w:t>
      </w:r>
    </w:p>
    <w:p w14:paraId="4574C4D9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Podstawę do wystawienia faktury</w:t>
      </w:r>
      <w:r w:rsidR="00D83C15">
        <w:rPr>
          <w:rFonts w:ascii="Times New Roman" w:hAnsi="Times New Roman" w:cs="Times New Roman"/>
          <w:sz w:val="24"/>
          <w:szCs w:val="24"/>
        </w:rPr>
        <w:t>/rachunku*</w:t>
      </w:r>
      <w:r w:rsidRPr="00D83C15">
        <w:rPr>
          <w:rFonts w:ascii="Times New Roman" w:hAnsi="Times New Roman" w:cs="Times New Roman"/>
          <w:sz w:val="24"/>
          <w:szCs w:val="24"/>
        </w:rPr>
        <w:t xml:space="preserve"> będzie podpisany (bez uwag) protokół odbioru końcowego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robót, o którym mowa w § 8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7 umowy. Do protokołu końcowego muszą być załączone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wymagane dokumenty tj. kosztorysy powykonawcze zweryfikowane i zatwierdzone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Inspektora nadzoru i przedstawicieli Zamawiającego.</w:t>
      </w:r>
    </w:p>
    <w:p w14:paraId="2BB09C43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Jeżeli objęte fakturą</w:t>
      </w:r>
      <w:r w:rsidR="00D83C15">
        <w:rPr>
          <w:rFonts w:ascii="Times New Roman" w:hAnsi="Times New Roman" w:cs="Times New Roman"/>
          <w:sz w:val="24"/>
          <w:szCs w:val="24"/>
        </w:rPr>
        <w:t>/rachunkiem*</w:t>
      </w:r>
      <w:r w:rsidRPr="00D83C15">
        <w:rPr>
          <w:rFonts w:ascii="Times New Roman" w:hAnsi="Times New Roman" w:cs="Times New Roman"/>
          <w:sz w:val="24"/>
          <w:szCs w:val="24"/>
        </w:rPr>
        <w:t xml:space="preserve"> roboty były wykonywane z udziałem podwykonawców, dalszych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podwykonawców, usługodawców lub dostawców, to do swojej faktury Wykonawca obowiązany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jest dołączyć: zestawienie robót, dostaw lub usług wykonanych przez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wraz z kopiami wystawionych przez nich faktur lub rachunków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potwierdzeniami ich zapłaty przez Wykonawcę, a także oświadczeniami podwykonawców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dalszych podwykonawców o otrzymaniu zapłaty. Podstawę rozliczenia między stronami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stanowić będzie faktura/rachunek z opisem umożliwiającym zweryfikowanie, że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faktura/rachunek dotyczy zapłaty za wykonanie przedmiotu umowy lub części przedmiotu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zawartej pomiędzy Zamawiającym a Wykonawcą. Faktury bądź rachunki wystawione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przez podwykonawców lub dalszych podwyko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nawców muszą określać przedmiot </w:t>
      </w:r>
      <w:r w:rsidRPr="00D83C15">
        <w:rPr>
          <w:rFonts w:ascii="Times New Roman" w:hAnsi="Times New Roman" w:cs="Times New Roman"/>
          <w:sz w:val="24"/>
          <w:szCs w:val="24"/>
        </w:rPr>
        <w:t>zamówienia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zgodny z przedmiotem zamówienia zawartym w umowie między Wykonawcą a Zamawiającym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oraz zakres wykonanych robót. W przypadku nie załączenia wskazanych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wystąpienia sporu pomiędzy wykonawcą a podwykonawcą, Zamawiający ma prawo wstrzymać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zapłatę spornej wysokości wynagrodzenia do czasu dołączenia wymaganych dokumentów lub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rozstrzygnięcia sporu, bez możliwości naliczania odsetek przez Wykonawcę.</w:t>
      </w:r>
    </w:p>
    <w:p w14:paraId="3167919B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razie braku dowodu zapłaty wynagrodzenia podwykonawcy, o którym mowa w ust. 12,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Zamawiający będzie mógł dokonać bezpośredniej zapłaty wymagalnego wynagrodzenia na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rzecz podwykonawcy, dalszego podwykonawcy, usługodawcy lub dostawcy, stosownie do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regulacji określonych w § 11.</w:t>
      </w:r>
    </w:p>
    <w:p w14:paraId="6D49A3EC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Zapłata należności objętych fakturą Wykonawcy będzie pomniejszona o kwoty potrąceń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dokonanych w związku z naliczeniem kar umownych w przypadkach określonych w § 10 oraz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kwoty wynagrodzenia, o którym mowa w ust. 13. Wstrzymanie przez Zamawiającego zapłaty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 xml:space="preserve">(w części równej sumie kwot wynikających z nieprzedstawionych dowodów </w:t>
      </w:r>
      <w:r w:rsidRPr="00D83C15">
        <w:rPr>
          <w:rFonts w:ascii="Times New Roman" w:hAnsi="Times New Roman" w:cs="Times New Roman"/>
          <w:sz w:val="24"/>
          <w:szCs w:val="24"/>
        </w:rPr>
        <w:lastRenderedPageBreak/>
        <w:t>zapłaty) do czasu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wypełnienia przez Wykonawcę wymagań, o których mowa w ust. 12 i 13, nie skutkuje nie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dotrzymaniem przez Zamawiającego terminu płatności i nie uprawnia Wykonawcy do żądania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odsetek.</w:t>
      </w:r>
    </w:p>
    <w:p w14:paraId="3D2292EA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 xml:space="preserve">Zamawiający dokona zapłaty faktury w terminie </w:t>
      </w:r>
      <w:r w:rsidR="00D83C15">
        <w:rPr>
          <w:rFonts w:ascii="Times New Roman" w:hAnsi="Times New Roman" w:cs="Times New Roman"/>
          <w:sz w:val="24"/>
          <w:szCs w:val="24"/>
        </w:rPr>
        <w:t>……</w:t>
      </w:r>
      <w:r w:rsidRPr="00D83C15">
        <w:rPr>
          <w:rFonts w:ascii="Times New Roman" w:hAnsi="Times New Roman" w:cs="Times New Roman"/>
          <w:sz w:val="24"/>
          <w:szCs w:val="24"/>
        </w:rPr>
        <w:t xml:space="preserve"> dni licząc od daty jej doręczenia wraz 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dokumentami rozliczeniowymi.</w:t>
      </w:r>
    </w:p>
    <w:p w14:paraId="726AF059" w14:textId="77777777" w:rsid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dzień zapłaty wynagrodzenia przyjmuje się dzień obciążenia rachunku Zamawiającego.</w:t>
      </w:r>
    </w:p>
    <w:p w14:paraId="0B938244" w14:textId="77777777" w:rsidR="001D7BC0" w:rsidRPr="00D83C15" w:rsidRDefault="001D7BC0" w:rsidP="001D7BC0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Faktura będzie w walucie polskiej i w takiej też walucie będzie realizowana przez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Zamawiającego płatność.</w:t>
      </w:r>
    </w:p>
    <w:p w14:paraId="34F92EF7" w14:textId="77777777" w:rsidR="001D7BC0" w:rsidRPr="00D83C15" w:rsidRDefault="001D7BC0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§ 10</w:t>
      </w:r>
    </w:p>
    <w:p w14:paraId="568B7F6A" w14:textId="77777777" w:rsidR="00D83C15" w:rsidRPr="00D83C15" w:rsidRDefault="00D83C15" w:rsidP="00D83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15">
        <w:rPr>
          <w:rFonts w:ascii="Times New Roman" w:hAnsi="Times New Roman" w:cs="Times New Roman"/>
          <w:b/>
          <w:sz w:val="24"/>
          <w:szCs w:val="24"/>
        </w:rPr>
        <w:t>Kary umowne</w:t>
      </w:r>
    </w:p>
    <w:p w14:paraId="40A3DC80" w14:textId="77777777" w:rsidR="00D83C15" w:rsidRPr="00D83C15" w:rsidRDefault="001D7BC0" w:rsidP="00D83C15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Strony postanawiają, że obowiązującą je formą odszkodowania są kary umowne z zastrzeżeniem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ust. 13.</w:t>
      </w:r>
    </w:p>
    <w:p w14:paraId="694EEFEB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Za opóźnienie w zakończeniu robót budowlanych w terminie, o którym mowa w § 3 ust. 1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pkt b), Wykonawca zapłaci Zamawiającemu karę umowną w wysokości 1 %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1, za każdy rozpoczęty dzień opóźnienia.</w:t>
      </w:r>
    </w:p>
    <w:p w14:paraId="1456E6E9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opóźnienia w usunięciu wad lub awarii stwierdzonych przy odbiorze, lub w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okresie gwarancyjnym, Wykonawca zapłaci Zamawiającemu karę umowną w wysokości 1 %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wynagrodzenia brutto, o którym mowa w § 9 ust.</w:t>
      </w:r>
      <w:r w:rsidR="00D83C15" w:rsidRP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1, za każdy rozpoczęty dzień opóźnienia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liczony od dnia następnego po dniu wyznaczonym na usunięcie wad.</w:t>
      </w:r>
    </w:p>
    <w:p w14:paraId="64E538A2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za odstąpienie przez Zamawiającego od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umowy z przyczyn zależnych od Wykonawcy w wysokości 20 %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umowy. Zamawiający zachowuje w tym przypadku prawo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do roszczeń z tytułu rękojmi i gwarancji do prac dotychczas wykonanych.</w:t>
      </w:r>
    </w:p>
    <w:p w14:paraId="48BA7D56" w14:textId="77777777" w:rsidR="00D83C15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konieczności wypłaty przez Zamawiającego wynagrodzenia należnego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lub dalszemu podwykonawcy z uwagi na brak zapłaty przez Wykonawcę,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Wykonawca zapłaci Zamawiającemu karę umowną w wysokości 5 % wartości wynagrodzenia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brutto, o którym mowa w § 9 ust. 1 umowy, za każdy taki przypadek.</w:t>
      </w:r>
    </w:p>
    <w:p w14:paraId="356727F5" w14:textId="77777777"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C15">
        <w:rPr>
          <w:rFonts w:ascii="Times New Roman" w:hAnsi="Times New Roman" w:cs="Times New Roman"/>
          <w:sz w:val="24"/>
          <w:szCs w:val="24"/>
        </w:rPr>
        <w:t>W przypadku nieterminowej zapłaty wynagrodzenia należnego podwykonawcy lub dalszemu</w:t>
      </w:r>
      <w:r w:rsidR="00D83C15">
        <w:rPr>
          <w:rFonts w:ascii="Times New Roman" w:hAnsi="Times New Roman" w:cs="Times New Roman"/>
          <w:sz w:val="24"/>
          <w:szCs w:val="24"/>
        </w:rPr>
        <w:t xml:space="preserve"> </w:t>
      </w:r>
      <w:r w:rsidRPr="00D83C15">
        <w:rPr>
          <w:rFonts w:ascii="Times New Roman" w:hAnsi="Times New Roman" w:cs="Times New Roman"/>
          <w:sz w:val="24"/>
          <w:szCs w:val="24"/>
        </w:rPr>
        <w:t>podwykonawcy Wykonawca zapłaci Zamawiającemu karę umowną w wysokości 0,5 %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wynagrodzenia brutto, o którym mowa w § 9 ust. 1 umowy, za każdy rozpoczęty dzień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opóźnienia.</w:t>
      </w:r>
    </w:p>
    <w:p w14:paraId="5174A211" w14:textId="77777777" w:rsidR="00272EC2" w:rsidRDefault="001D7BC0" w:rsidP="001D7BC0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do zaakceptowania projektu umowy o podwykonawstwo lub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zmiany Wykonawca zapłaci Zamawiającemu karę umowną w wysokości 5 %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umowy, za każdy taki przypadek.</w:t>
      </w:r>
    </w:p>
    <w:p w14:paraId="027A4BA2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nieprzedłożenia poświadczonej za zgodność z oryginałem kopii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lub jej zmiany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14:paraId="28B43715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braku zmiany umowy o podwykonawstwo w zakresie wymaganego terminu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określonego w § 11 ust. 8 pkt. 5) Wykonawca zapłaci Zamawiającemu karę umowną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wysokości 5 % wartości wynagrodzenia brutto, o którym mowa w § 9 ust. 1 umowy, za każdy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taki przypadek.</w:t>
      </w:r>
    </w:p>
    <w:p w14:paraId="24B1E112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stwierdzenia przez Zamawiającego lub jego przedstawicieli lub Państwową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Inspekcję Pracy braku spełnienia wymogu, o którym mowa w § 2 ust. 6 Wykonawca zapłaci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karę umowną w wysokości 500 zł za każdy taki przypadek.</w:t>
      </w:r>
    </w:p>
    <w:p w14:paraId="5714421C" w14:textId="77777777" w:rsid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 niezłożenie przez Wykonawcę w wyznaczonym przez Zamawiającego terminie dowodów,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których mowa w § 2 ust. 9, Wykonawca zapłaci Zamawiającemu karę umowną w wysokości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500 zł za każdy taki przypadek.</w:t>
      </w:r>
    </w:p>
    <w:p w14:paraId="3F390C75" w14:textId="77777777"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zastrzega sobie prawo potrącania kar umownych z:</w:t>
      </w:r>
    </w:p>
    <w:p w14:paraId="0A9FA7A5" w14:textId="77777777" w:rsid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wynagrodzenia Wykonawcy naliczonego na podstawie wystawionych faktur,</w:t>
      </w:r>
    </w:p>
    <w:p w14:paraId="29EF0ED4" w14:textId="77777777" w:rsidR="001D7BC0" w:rsidRPr="00272EC2" w:rsidRDefault="001D7BC0" w:rsidP="00272EC2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zabezpieczenia należytego wykonania umowy, o którym mowa w § 13 niniejszej umowy.</w:t>
      </w:r>
    </w:p>
    <w:p w14:paraId="5318A319" w14:textId="77777777" w:rsidR="001D7BC0" w:rsidRPr="00272EC2" w:rsidRDefault="001D7BC0" w:rsidP="00272EC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Zamawiający zastrzega sobie prawo do odszkodowania uzupełniającego za szkodę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przekraczającą wysokość kar umownych na zasadach ogólnych Kodeksu cywilnego.</w:t>
      </w:r>
    </w:p>
    <w:p w14:paraId="7335C5E1" w14:textId="77777777"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11</w:t>
      </w:r>
    </w:p>
    <w:p w14:paraId="70F533BC" w14:textId="77777777"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Podwykonawcy</w:t>
      </w:r>
    </w:p>
    <w:p w14:paraId="09CE9BD3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wykona przy udziale podwykonawców następujące roboty budowlane: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…………………………………………………. . Pozostałe roboty wykonawca wykona siłami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własnymi. (jeżeli wykonawca nie wskaże w ofercie części zamówienia, które zamierza powierzyć podwykonawcom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 otrzyma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brzmienie „Wykonawca wykona całość robót siłami własnymi”).</w:t>
      </w:r>
    </w:p>
    <w:p w14:paraId="563CB01D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powierzenia przez Wykonawcę części zamówienia podwykonawcom obowiązują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poniższe zasady.</w:t>
      </w:r>
    </w:p>
    <w:p w14:paraId="713D26CB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odpowiedzialny za działania lub zaniechania podwykonawców,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podwykonawców, ich przedstawicieli lub pracowników, jak za własne działania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zaniechania.</w:t>
      </w:r>
    </w:p>
    <w:p w14:paraId="520626EA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Zamawiającemu przysługuje prawo żądania od Wykonawcy zmiany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w przypadku jeżeli ten realizuje roboty w sposób niezgodny z niniejsza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lub umową podwykonawczą lub przepisami obowiązującego prawa.</w:t>
      </w:r>
    </w:p>
    <w:p w14:paraId="510FD1DF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jest zobowiązany do koordynowania prac realizowanych przez podwykonawców.</w:t>
      </w:r>
    </w:p>
    <w:p w14:paraId="66F3434F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Umowy o podwykonawstwo muszą być zawierane zgodnie z przepisami obowiązującymi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zakresie zawierania umów podwykonawczych.</w:t>
      </w:r>
    </w:p>
    <w:p w14:paraId="1D6A0BBD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wymaga zachowania formy pisemnej.</w:t>
      </w:r>
    </w:p>
    <w:p w14:paraId="08510391" w14:textId="77777777"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musi określać w szczególności:</w:t>
      </w:r>
    </w:p>
    <w:p w14:paraId="2702841B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jednoznaczne określenie stron umowy z podaniem osób uprawnionych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reprezentowania,</w:t>
      </w:r>
    </w:p>
    <w:p w14:paraId="2692BCA7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wskazanie przedmiotu zamówienia, którego dotyczy i który musi być zgodny z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umowy zawartej pomiędzy Zamawiającym a Wykonawcą,</w:t>
      </w:r>
    </w:p>
    <w:p w14:paraId="665C1906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zakres robót, dostaw lub usług zleconych podwykonawcy lub dalszemu podwykonawcy wraz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kosztorysem określającym ceny jednostkowe i wartość zleconych do wykonania prac,</w:t>
      </w:r>
    </w:p>
    <w:p w14:paraId="7638EA85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termin wykonania zleconych podwykonawcy lub dalszemu podwykonawcy robót, dostaw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usług,</w:t>
      </w:r>
    </w:p>
    <w:p w14:paraId="0089ED60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określenie wynagrodzenia i warunków jego zapłaty – termin zapłaty wynagrodzenia na rzecz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dalszego podwykonawcy nie może być dłuższy niż 7 dni od dnia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doręczenia wykonawcy, podwykonawcy lub dalszemu podwykonawcy faktury lub rachunku,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potwierdzających wykonanie zleconych podwykonawcy lub dalszemu podwykonawcy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 lub usług. Podstawę rozliczenia między stronami będzie faktura/rachunek z opisem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umożliwiającym zweryfikowanie, że faktura/rachunek dotyczy zapłaty za wykonanie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przedmiotu umowy lub części przedmiotu umowy zawartej pomiędzy Zamawiającym 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Wykonawcą. Faktury bądź rachunki wystawione przez podwykonawców lub dalszych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podwykonawców muszą określać przedmiot zamówienia zgodny z przedmiotem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zawartym w umowie między Wykonawcą a Zamawiającym oraz zakres wykonanych robót,</w:t>
      </w:r>
    </w:p>
    <w:p w14:paraId="4664357F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obowiązek poinformowania Zamawiającego przez podwykonawcę lub dalszego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podwykonawcę o rozwiązania lub odstąpieniu od umowy z podwykonawcą lub dalszym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podwykonawcą,</w:t>
      </w:r>
    </w:p>
    <w:p w14:paraId="0D6516C4" w14:textId="77777777" w:rsid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ustalenie takiego okresu odpowiedzialności za wady lub gwarancji jakości aby nie był on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krótszy od okresu odpowiedzialności za wady lub gwarancji jakości Wykonawcy wobec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</w:t>
      </w:r>
    </w:p>
    <w:p w14:paraId="7A272308" w14:textId="77777777" w:rsidR="001D7BC0" w:rsidRPr="00272EC2" w:rsidRDefault="001D7BC0" w:rsidP="001D7BC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innych zobowiązań, aniżeli te związane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realizacją umowy między Zamawiającym a Wykonawcą.</w:t>
      </w:r>
    </w:p>
    <w:p w14:paraId="4A77F533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Umowa o podwykonawstwo nie może zawierać postanowień uzależniających uzyskanie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 xml:space="preserve">Podwykonawcę lub dalszego Podwykonawcę zapłaty od Wykonawcy lub </w:t>
      </w:r>
      <w:r w:rsidRPr="00272EC2">
        <w:rPr>
          <w:rFonts w:ascii="Times New Roman" w:hAnsi="Times New Roman" w:cs="Times New Roman"/>
          <w:sz w:val="24"/>
          <w:szCs w:val="24"/>
        </w:rPr>
        <w:lastRenderedPageBreak/>
        <w:t>Podwykonawcy za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wykonanie przedmiotu umowy o podwykonawstwo od zapłaty przez Zamawiającego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Wykonawcy lub odpowiednio od zapłaty przez Wykonawcę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Podwykonawcy.</w:t>
      </w:r>
    </w:p>
    <w:p w14:paraId="770672C6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są roboty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budowlane, Wykonawca, podwykonawca lub dalszy podwykonawca jest zobowiązany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projekt tej umowy o podwykonawstwo w terminie 14 dni przed planowanym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terminem podpisania umowy, jednak nie później niż 14 dni przed planowanym terminem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rozpoczęcia robót przez podwykonawcę, z zastrzeżeniem, że podwykonawca lub dalszy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podwykonawca jest obowiązany dodatkowo dołączyć zgodę wykonawcy na zawarcie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treści zgodnej z przedłożonym projektem umowy.</w:t>
      </w:r>
    </w:p>
    <w:p w14:paraId="4D6E208C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terminie 14 dni od dnia otrzymania projektu umowy o podwykonawstwo, której przedmiotem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są roboty budowlane oraz zgody Wykonawcy jeżeli zgodnie z ust. 10. jest wymagana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zgłosi w formie pisemnej zastrzeżenia do projektu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projekt umowy nie spełnia wymagań określonych w SIWZ lub gdy przewiduje termin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zapłaty wynagrodzenia dłuższy niż określony w ust. 8 pkt 5.</w:t>
      </w:r>
    </w:p>
    <w:p w14:paraId="14E37633" w14:textId="77777777"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przez Zamawiającego zastrzeżeń, o których mowa w ust. 11,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zobowiązany jest ponownie przedłożyć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Zamawiającemu, zgodnie z ust. 10 projekt umowy o podwykonawstwo i jej zmiany,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budowlane, uwzględniający zastrzeżenia uprzednio zgłoszone do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projektu umowy o podwykonawstwo przez Zamawiającego.</w:t>
      </w:r>
    </w:p>
    <w:p w14:paraId="753A461C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w formie pisemnej zastrzeżeń do przedłożonego projektu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budowlane, w terminie określonym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ust. 11, uważa się za akceptację projektu umowy przez Zamawiającego.</w:t>
      </w:r>
    </w:p>
    <w:p w14:paraId="57A09A3B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podwykonawca lub dalszy podwykonawca jest zobowiązany do przedłożenia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poświadczonej za zgodność z oryginałem kopii zawartej umowy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podwykonawstwo, której przedmiotem są roboty budowlane w terminie 7 dni od dnia jej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zawarcia. Umowa o podwykonawstwo i dalsze podwykonawstwo musi być zaakceptowana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Wykonawcę i podwykonawcę umowy - oryginalnymi podpisami osób upoważnionych do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reprezentowania.</w:t>
      </w:r>
    </w:p>
    <w:p w14:paraId="47499F3A" w14:textId="77777777"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w terminie 14 dni od dnia otrzymania zawartej umowy o podwykonawstwo,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której mowa w ust.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14, zgłasza w formie pisemnej sprzeciw do tej umowy, jeżeli umowa 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spełnia wymagań określonych w SIWZ lub gdy przewiduje termin zapłaty wynagrodzenia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dłuższy niż określony w ust. 8 pkt 5).</w:t>
      </w:r>
    </w:p>
    <w:p w14:paraId="6E6E4D15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Niezgłoszenie przez Zamawiającego w formie pisemnej sprzeciwu, o którym mowa w ust. 15,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uważa się za akceptację umowy przez Zamawiającego.</w:t>
      </w:r>
    </w:p>
    <w:p w14:paraId="189016BE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Postanowienia ust. 10-16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budowlane.</w:t>
      </w:r>
    </w:p>
    <w:p w14:paraId="6AC53117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zamiaru zawarcia umowy o podwykonawstwo, której przedmiotem umowy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dostawy lub usługi, Wykonawca, podwykonawca lub dalszy podwykonawca przedkłada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Zamawiającemu poświadczoną za zgodność z oryginałem kopię zawartej umowy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w terminie 7 dni od dnia jej zawarcia, z wyłączeniem umów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 o wartości mniejszej niż 0,5% wartości umowy w sprawie zamówienia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publicznego, z wyłączeniem umów o podwykonawstwo o wartości większej niż 50.000 zł.</w:t>
      </w:r>
    </w:p>
    <w:p w14:paraId="29F936CB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przypadku, o którym mowa w ust. 18, jeżeli termin zapłaty wynagrodzenia jest dłuższy niż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określony w ust. 8 pkt 5), Zamawiający informuje o tym Wykonawcę i wzywa do doprowadzenia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zmiany tej umowy pod rygorem wystąpienia o zapłatę kary umownej.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Postanowienia ust. 18-19 stosuje się także do zmian umowy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dostawy lub usługi.</w:t>
      </w:r>
    </w:p>
    <w:p w14:paraId="58B7D1E7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 ma obowiązek terminowej bezpośredniej zapłaty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podwykonawcom za wykonane roboty.</w:t>
      </w:r>
    </w:p>
    <w:p w14:paraId="1EFC61B0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W przypadku uchylania się od obowiązku zapłat</w:t>
      </w:r>
      <w:r w:rsidR="00272EC2" w:rsidRPr="00272EC2">
        <w:rPr>
          <w:rFonts w:ascii="Times New Roman" w:hAnsi="Times New Roman" w:cs="Times New Roman"/>
          <w:sz w:val="24"/>
          <w:szCs w:val="24"/>
        </w:rPr>
        <w:t xml:space="preserve">y przez Wykonawcę, podwykonawcę </w:t>
      </w:r>
      <w:r w:rsidRPr="00272EC2">
        <w:rPr>
          <w:rFonts w:ascii="Times New Roman" w:hAnsi="Times New Roman" w:cs="Times New Roman"/>
          <w:sz w:val="24"/>
          <w:szCs w:val="24"/>
        </w:rPr>
        <w:t>wymagalnego wynagrodzenia przysługującego podwykonawcy lub dalszemu podwykonawcy,</w:t>
      </w:r>
    </w:p>
    <w:p w14:paraId="533C5D73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który zawarł zaakceptowaną przez Zamawiającego umowę o podwykonawstwo, której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przedmiotem są roboty budowlane lub który zawarł przedłożoną Zamawiającemu umowę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której przedmiotem są dostawy lub usługi, Zamawiający dokonuje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bezpośredniej zapłaty wynagrodzenia na rzecz podwykonawcy lub dalszego podwykonawcy.</w:t>
      </w:r>
    </w:p>
    <w:p w14:paraId="4DD9EDAD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Wynagrodzenie, o którym mowa w ust. 22 dotyczy wyłącznie należności powstałych po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zaakceptowaniu przez Zamawiającego umowy o podwykonawstwo, której przedmiotem są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roboty budowlane, lub po przedłożeniu Zamawiającemu poświadczonej za zgodność 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oryginałem kopii umowy o podwykonawstwo, której przedmiotem są dostawy lub usługi.</w:t>
      </w:r>
    </w:p>
    <w:p w14:paraId="3C7FEB14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Bezpośrednia zapłata obejmuje wyłącznie należne wynagrodzenie, bez odsetek, należnych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lub dalszemu podwykonawcy.</w:t>
      </w:r>
    </w:p>
    <w:p w14:paraId="126A20F4" w14:textId="77777777" w:rsid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Przed dokonaniem bezpośredniej zapłaty Zamawiający przesyła Wykonawcy pisemną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informację, iż w terminie w terminie 7 dni od dnia doręczenia informacji może zgłosić w formie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pisemnej uwagi dotyczące zasadności bezpośredniej zapłaty wynagrodzenia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dalszemu podwykonawcy.</w:t>
      </w:r>
    </w:p>
    <w:p w14:paraId="0C7EFD72" w14:textId="77777777" w:rsidR="001D7BC0" w:rsidRPr="00272EC2" w:rsidRDefault="001D7BC0" w:rsidP="00272EC2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zgłoszenia uwag, o których mowa w ust. 25, terminie wskazanym przez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Zamawiającego, Zamawiający może:</w:t>
      </w:r>
    </w:p>
    <w:p w14:paraId="7ECDB8DB" w14:textId="77777777" w:rsidR="00272EC2" w:rsidRDefault="001D7BC0" w:rsidP="00272EC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nie dokonać bezpośredniej zapłaty wynagrodzenia podwykonawcy lub dalszemu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podwykonawcy - jeżeli wykonawca wykaże niezasadność takiej zapłaty albo</w:t>
      </w:r>
    </w:p>
    <w:p w14:paraId="35399D79" w14:textId="77777777" w:rsid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złożyć do depozytu sądowego kwotę potrzebną na pokrycie wygrodzenia podwykonawcy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dalszego podwykonawcy – w przypadku istnienia zasadniczej wątpliwości Zamawiającego co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należnej zapłaty lub podmiotu, któremu płatność się należy, albo</w:t>
      </w:r>
    </w:p>
    <w:p w14:paraId="7E5B04CB" w14:textId="77777777" w:rsidR="001D7BC0" w:rsidRPr="00272EC2" w:rsidRDefault="001D7BC0" w:rsidP="001D7BC0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 xml:space="preserve">dokonać bezpośredniej zapłaty wynagrodzenia podwykonawcy lub dalszemu podwykonawcy </w:t>
      </w:r>
      <w:r w:rsidR="00272EC2">
        <w:rPr>
          <w:rFonts w:ascii="Times New Roman" w:hAnsi="Times New Roman" w:cs="Times New Roman"/>
          <w:sz w:val="24"/>
          <w:szCs w:val="24"/>
        </w:rPr>
        <w:t xml:space="preserve">– </w:t>
      </w:r>
      <w:r w:rsidRPr="00272EC2">
        <w:rPr>
          <w:rFonts w:ascii="Times New Roman" w:hAnsi="Times New Roman" w:cs="Times New Roman"/>
          <w:sz w:val="24"/>
          <w:szCs w:val="24"/>
        </w:rPr>
        <w:t>jeżeli podwykonawca lub dalszy podwykonawca wykaże zasadność takiej zapłaty.</w:t>
      </w:r>
    </w:p>
    <w:p w14:paraId="04D3D7C9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 przypadku dokonania bezpośredniej zapłaty podwykonawcy lub dalszemu podwykonawcy,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potrąca kwoty wypłaconego wynagrodzenia z wynagrodzenia należnego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wykonawcy.</w:t>
      </w:r>
    </w:p>
    <w:p w14:paraId="4E09ED32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Odpowiedzialność Zamawiającego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jest ograniczona wyłącznie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 wysokości kwoty należności za wykonanie tych robót budowlanych, wynikającej z umowy.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 przypadku różnic w cenach jednostkowych za wykonane roboty pomiędzy cenami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jednostkowymi określonymi umową o podwykonawstwo a cenami jednostkowymi określonymi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umową Zamawiający uzna i wypłaci podwykonawcy lub dalszemu podwykonawcy na podstawie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wystawionej przez niego faktury VAT lub rachunku wyłącznie kwotę należną na podstawie cen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określonych umową.</w:t>
      </w:r>
    </w:p>
    <w:p w14:paraId="6DDD7353" w14:textId="77777777" w:rsid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nie ponosi odpowiedzialności wobec podwykonawcy lub dalszego podwykonawcy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 tytułu płatności bezpośrednich za wykonanie robót budowlanych w przypadku różnic w cenach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jednostkowych za wykonane roboty pomiędzy cenami jednostkowymi określonymi umową 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podwykonawstwo, a cenami jednostkowymi określonymi umową zawarta między Zamawiającym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a Wykonawcą.</w:t>
      </w:r>
    </w:p>
    <w:p w14:paraId="639E2106" w14:textId="77777777" w:rsidR="001D7BC0" w:rsidRPr="00272EC2" w:rsidRDefault="001D7BC0" w:rsidP="001D7BC0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dokonywał będzie bezpośrednich płatności za roboty budowlane wykonane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podstawie zaakceptowanych umów o podwykonawstwo tylko do wysokości nieprzekraczającej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wartości udzielonego zamówienia.</w:t>
      </w:r>
    </w:p>
    <w:p w14:paraId="4465D658" w14:textId="77777777"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12</w:t>
      </w:r>
    </w:p>
    <w:p w14:paraId="11DCCEC7" w14:textId="77777777"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Gwarancja</w:t>
      </w:r>
    </w:p>
    <w:p w14:paraId="5EF575D8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Wykonawca, z zastrzeżeniem w ust. 2, na wykonany przedmiot umowy udziela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gwarancji jakości oraz rozszerzonej rękojmi za wady na okres 36 miesięcy, natomiast na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wmontowane urządzenia – wg gwarancji udzielanych przez producentów.</w:t>
      </w:r>
    </w:p>
    <w:p w14:paraId="09B6B93D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lastRenderedPageBreak/>
        <w:t>Termin gwarancji biegnie od daty podpisania przez strony końcowego protokołu odbioru robót,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 którym mowa w § 8 ust. 7 umowy.</w:t>
      </w:r>
    </w:p>
    <w:p w14:paraId="41ECFD80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Zamawiający, w razie stwierdzenia w okresie gwarancji ewentualnych wad lub awarii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wykonanym przedmiocie umowy, obowiązany jest do przedłożenia Wykonawcy, najpóźniej w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ciągu 30 dni od dnia ich ujawnienia, stosownej reklamacji wraz z podaniem terminu ich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usunięcia.</w:t>
      </w:r>
    </w:p>
    <w:p w14:paraId="3BC5F503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Jeżeli Wykonawca nie przystąpi do usunięcia wad lub awarii w ustalonym terminie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Zamawiający może zlecić ich usunięcie osobie trzeciej na koszt i ryzyko Wykonawcy oraz bez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utraty gwarancji udzielonej przez Wykonawcę. W tym przypadku koszty usuwania wad będą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pokrywane w pierwszej kolejności z zatrzymanej kwoty będącej zabezpieczeniem należytego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wykonania umowy.</w:t>
      </w:r>
    </w:p>
    <w:p w14:paraId="345541F1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Wykonanie zobowiązań z tytułu gwarancji i rękojmi należy do przedmiotu umowy.</w:t>
      </w:r>
    </w:p>
    <w:p w14:paraId="45CF89D3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Niniejsza umowa stanowi dokument gwarancyjny w rozumieniu przepisów Kodeksu cywilnego.</w:t>
      </w:r>
    </w:p>
    <w:p w14:paraId="45E7443C" w14:textId="77777777" w:rsid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Przegląd przed upływem rękojmi/gwarancji jest dokonywany przez Zamawiającego z udziałem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Wykonawcy w formie protokolarnej i ma na celu stwierdzenie wykonania przez Wykonawcę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zobowiązań wynikających z gwarancji i rękojmi za wady fizyczne. Dopuszcza się dokonanie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odbioru bez udziału Wykonawcy.</w:t>
      </w:r>
    </w:p>
    <w:p w14:paraId="543190CE" w14:textId="77777777" w:rsidR="001D7BC0" w:rsidRPr="00272EC2" w:rsidRDefault="001D7BC0" w:rsidP="001D7BC0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Zamawiający może dochodzić roszczeń z tytułu gwarancji także po terminie określonym w ust.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1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jeżeli wniósł reklamację przed upływem tego terminu.</w:t>
      </w:r>
    </w:p>
    <w:p w14:paraId="0C8D14F7" w14:textId="77777777" w:rsidR="001D7BC0" w:rsidRPr="00272EC2" w:rsidRDefault="001D7BC0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§ 13</w:t>
      </w:r>
    </w:p>
    <w:p w14:paraId="1B6A1150" w14:textId="77777777" w:rsidR="00272EC2" w:rsidRPr="00272EC2" w:rsidRDefault="00272EC2" w:rsidP="00272E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EC2">
        <w:rPr>
          <w:rFonts w:ascii="Times New Roman" w:hAnsi="Times New Roman" w:cs="Times New Roman"/>
          <w:b/>
          <w:sz w:val="24"/>
          <w:szCs w:val="24"/>
        </w:rPr>
        <w:t>Zabezpieczenie należytego wykonania</w:t>
      </w:r>
    </w:p>
    <w:p w14:paraId="4F26EBC6" w14:textId="77777777" w:rsidR="00272EC2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należytego wykonania umowy ustala się w wysokości: 10% wartości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wynagrodzenia brutto, o którym mowa w § 9 ust. 1 umowy.</w:t>
      </w:r>
    </w:p>
    <w:p w14:paraId="232FF03C" w14:textId="77777777"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2EC2">
        <w:rPr>
          <w:rFonts w:ascii="Times New Roman" w:hAnsi="Times New Roman" w:cs="Times New Roman"/>
          <w:sz w:val="24"/>
          <w:szCs w:val="24"/>
        </w:rPr>
        <w:t>Zabezpieczenie służy pokryciu roszczeń Zamawiającego z tytułu niewykonania lub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nienależytego wykonania umowy oraz z tytułu rękojmi za wady.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Dowód wniesienia zabezpieczenia określonego w ust. 1 został przedstawiony Zamawiającemu</w:t>
      </w:r>
      <w:r w:rsidR="00272EC2">
        <w:rPr>
          <w:rFonts w:ascii="Times New Roman" w:hAnsi="Times New Roman" w:cs="Times New Roman"/>
          <w:sz w:val="24"/>
          <w:szCs w:val="24"/>
        </w:rPr>
        <w:t xml:space="preserve"> </w:t>
      </w:r>
      <w:r w:rsidRPr="00272EC2">
        <w:rPr>
          <w:rFonts w:ascii="Times New Roman" w:hAnsi="Times New Roman" w:cs="Times New Roman"/>
          <w:sz w:val="24"/>
          <w:szCs w:val="24"/>
        </w:rPr>
        <w:t>przed zawarciem niniejszej umowy.</w:t>
      </w:r>
    </w:p>
    <w:p w14:paraId="011FF775" w14:textId="77777777"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70 % wniesionego zabezpieczenia należytego wykonania umowy zostanie zwolnione/ zwrócone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terminie 30 dni od dnia wykonania zamówienia i uznania przez Zamawiającego za należycie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wykonane (po końcowym odbiorze robót).</w:t>
      </w:r>
    </w:p>
    <w:p w14:paraId="4264E5D2" w14:textId="77777777" w:rsid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30 % zabezpieczenia zostanie zwolnione/zwrócone w ciągu 15 dni po upływie okresu rękojmi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 wady.</w:t>
      </w:r>
    </w:p>
    <w:p w14:paraId="33D18A79" w14:textId="77777777" w:rsidR="001D7BC0" w:rsidRPr="00122606" w:rsidRDefault="001D7BC0" w:rsidP="001D7BC0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 trakcie realizacji umowy ulegnie zmianie termin wykonania umowy określony w § 3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ust. 1 pkt b) Wykonawca zobowiązany jest uaktualnić wniesione zabezpieczenie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podpisania aneksu.</w:t>
      </w:r>
    </w:p>
    <w:p w14:paraId="08BA1974" w14:textId="77777777"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14</w:t>
      </w:r>
    </w:p>
    <w:p w14:paraId="666F3448" w14:textId="77777777"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Rozwiązanie umowy</w:t>
      </w:r>
    </w:p>
    <w:p w14:paraId="53359063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interesie publicznym, czego nie można było przewidzieć w chwili zawarcia umowy, lub dalsze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umowy może zagrozić istotnemu interesowi bezpieczeństwa państwa lub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bezpieczeństwu publicznemu, Zamawiający może odstąpić od umowy w terminie 30 dni od dnia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powzięcia wiadomości o tych okolicznościach. W takim przypadku Wykonawca może zadąć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wyłącznie wynagrodzenia z tytułu wykonania części umowy.</w:t>
      </w:r>
    </w:p>
    <w:p w14:paraId="48F104D3" w14:textId="77777777"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Ponadto Zamawiającemu przysługuje prawo odstąpienia od umowy w następujących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przypadkach :</w:t>
      </w:r>
    </w:p>
    <w:p w14:paraId="6152EAD7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nie wykonywania przez Wykonawcę umowy w sposób zgodny z postanowieniami niniejszej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umowy, specyfikacją istotnych warunków zamówienia oraz normami i warunkami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określonymi prawem,</w:t>
      </w:r>
    </w:p>
    <w:p w14:paraId="4508324A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wszczęcia postępowania upadłościowego Wykonawcy,</w:t>
      </w:r>
    </w:p>
    <w:p w14:paraId="667E2835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dokonania zajęcia majątku firmy Wykonawcy,</w:t>
      </w:r>
    </w:p>
    <w:p w14:paraId="10D9659A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jeżeli Wykonawca nie respektuje uzasadnionych poleceń inspektora nadzoru i przedstawicieli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Zamawiającego,</w:t>
      </w:r>
    </w:p>
    <w:p w14:paraId="7F1B9172" w14:textId="77777777" w:rsid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naruszenia § 11 ust.</w:t>
      </w:r>
      <w:r w:rsidR="00122606" w:rsidRP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10, 12, 14,</w:t>
      </w:r>
    </w:p>
    <w:p w14:paraId="5FA7ADB6" w14:textId="77777777" w:rsidR="001D7BC0" w:rsidRPr="00122606" w:rsidRDefault="001D7BC0" w:rsidP="001D7BC0">
      <w:pPr>
        <w:pStyle w:val="Akapitzlist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naruszenia § 2 ust. 6-9.</w:t>
      </w:r>
    </w:p>
    <w:p w14:paraId="3EBFFD27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udziela rękojmi i gwarancji jakości w zakresie określonym w umowie na cześć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zobowiązania wykonaną przed odstąpieniem od umowy.</w:t>
      </w:r>
    </w:p>
    <w:p w14:paraId="665F996E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razie odstąpienia od umowy przez Zamawiającego z wymienionych wyżej powodów, uważa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się, ze odstąpienie od umowy nastąpiło z winy Wykonawcy.</w:t>
      </w:r>
    </w:p>
    <w:p w14:paraId="7C8E101C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o którym mowa w ust. 2 pkt 1), 4), 5) i 6) Zamawiający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ma prawo do naliczenia kary umownej w wysokości 20 % wartości wynagrodzenia określonego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 § 9 ust. 1 umowy.</w:t>
      </w:r>
    </w:p>
    <w:p w14:paraId="710D0BBD" w14:textId="77777777" w:rsid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Odstąpienie od umowy powinno nastąpić w formie pisemnej pod rygorem nieważności takiego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oświadczenia i powinno zawierać uzasadnienie.</w:t>
      </w:r>
    </w:p>
    <w:p w14:paraId="1C883E62" w14:textId="77777777" w:rsidR="001D7BC0" w:rsidRPr="00122606" w:rsidRDefault="001D7BC0" w:rsidP="001D7BC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odstąpienia od umowy, Wykonawcę oraz Zamawiającego obciążają następujące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obowiązki szczegółowe:</w:t>
      </w:r>
    </w:p>
    <w:p w14:paraId="31CDFEA8" w14:textId="77777777"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terminie 30 dni od daty odstąpienia od umowy, Wykonawca przy udziale Zamawiającego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sporządzi szczegółowy protokół inwentaryzacji robót w toku, według stanu na dzień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odstąpienia,</w:t>
      </w:r>
    </w:p>
    <w:p w14:paraId="46AF50B1" w14:textId="77777777" w:rsid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Wykonawca zabezpieczy przerwane roboty w zakresie obustronnie uzgodnionym na koszt tej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strony, która spowodowała odstąpienie od umowy,</w:t>
      </w:r>
    </w:p>
    <w:p w14:paraId="4EB77216" w14:textId="77777777" w:rsidR="001D7BC0" w:rsidRPr="00122606" w:rsidRDefault="001D7BC0" w:rsidP="001D7BC0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Zamawiający dokona odbioru robót przerwanych oraz zapłaci Wykonawcy wynagrodzenie za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roboty, które zostały wykonane do dnia odstąpienia zgodnie z umową i mogą być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przedmiotem odbioru. Wynagrodzenie nie przysługuje jeżeli roboty wykonano niezgodnie 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 lub gdy Zamawiający odstąpił od umowy z winy Wykonawcy i odmawia przyjęcia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dotychczas wykonanych. W zakresie pokrycia powyższych kosztów Zamawiającemu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przysługuje prawo zaspokojenia się ze złożonego zabezpieczenia należytego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umowy.</w:t>
      </w:r>
    </w:p>
    <w:p w14:paraId="6EA0A363" w14:textId="77777777"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15</w:t>
      </w:r>
    </w:p>
    <w:p w14:paraId="23A8EE4C" w14:textId="77777777"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Zmiana postanowień umowy</w:t>
      </w:r>
    </w:p>
    <w:p w14:paraId="22CAB1A7" w14:textId="77777777"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 xml:space="preserve">Zamawiający, niezależnie od wystąpienia okoliczności, o których mowa w ustawie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przewiduje możliwość zmiany postanowień umowy w stosunku do treści oferty, na podstawie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której dokonano wyboru wykonawcy, w przypadku:</w:t>
      </w:r>
    </w:p>
    <w:p w14:paraId="550E178D" w14:textId="77777777" w:rsidR="001D7BC0" w:rsidRPr="00122606" w:rsidRDefault="001D7BC0" w:rsidP="00122606">
      <w:pPr>
        <w:pStyle w:val="Akapitzlist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zmiany terminu realizacji przedmiotu umowy:</w:t>
      </w:r>
    </w:p>
    <w:p w14:paraId="18AA6BCB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prace objęte umową zostały wstrzymane przez właściwy organ z przyczyn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niezależnych od Wykonawcy, co uniemożliwia terminowe zakończenie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przedmiotu umowy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14:paraId="5CF60FFA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wykonanie robót zamiennych lub robót innego rodzaju niż ujęte w przedmiarze robót,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 objęte przedmiotem umowy i niezbędne do wykonania przedmiotu umowy, dodatkowych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budowlanych nie objętych przedmiotem umowy, wpłynie na termin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zamówienia podstawowego – przedłużony termin realizacji uwzględniać będzie czas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niezbędny na wykonanie wyżej wymienionych prac (robót),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14:paraId="66CFE3BA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gdy wystąpią niekorzystne warunki atmosferyczne uniemożliwiające prawidłowe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wykonywanie robót, w szczególności z powodu technologii realizacji prac określonej: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umową, normami lub innymi przepisami, wymagającej konkretnych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atmosferycznych, jeżeli konieczność wykonania prac w tym okresie nie jest następstwem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okoliczności, za które Wykonawca ponosi odpowiedzialność. Powyższe wymaga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zgłoszenia na piśmie przez przedstawiciela Wykonawcy – </w:t>
      </w:r>
      <w:r w:rsidRPr="00122606">
        <w:rPr>
          <w:rFonts w:ascii="Times New Roman" w:hAnsi="Times New Roman" w:cs="Times New Roman"/>
          <w:sz w:val="24"/>
          <w:szCs w:val="24"/>
        </w:rPr>
        <w:lastRenderedPageBreak/>
        <w:t>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14:paraId="506044B7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okoliczności wynikających z siły wyższej (np. powodzie,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 xml:space="preserve">huragany, gwałtowne burze,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>) uniemożliwiających realizację robót, zgłoszonych na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piśmie przez przedstawiciela Wykonawcy – przedłużony termin realizacji uwzględniać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będzie czas przez który niemożliwe było prowadzenie prac, jak i okres w którym może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nastąpić dalsza realizacja robót z uwzględnieniem aktualnych warunków pogodowych,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pory roku w aspekcie realizacji przedmiotu umowy w zgodności z zasadami sztuki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budowlanej, normami technicznymi itp.,</w:t>
      </w:r>
    </w:p>
    <w:p w14:paraId="1838FAC6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sytuacji, jeżeli z powodu warunków atmosferycznych wykonanie robót mogłoby grozić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powstaniem szkody –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14:paraId="5CF92CAF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wydłużenia terminu realizacji robót, w wyniku wstrzymania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Zamawiającego robót (co nie jest następstwem nienależytego wykonania robót przez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Wykonawcę) - przedłużony termin realizacji uwzględniać będzie czas przez który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niemożliwe było prowadzenie prac, jak i okres w którym może nastąpić dalsza realizacja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robót z uwzględnieniem aktualnych warunków pogodowych, pory roku w aspekcie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realizacji przedmiotu umowy w zgodności z zasadami sztuki budowlanej, normami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technicznymi itp.,</w:t>
      </w:r>
    </w:p>
    <w:p w14:paraId="5E341C99" w14:textId="77777777" w:rsid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wystąpienia z przyczyn nie leżących po stronie po stronie Wykonawcy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opóźnień w uzyskaniu pozwoleń, zezwoleń, opinii lub innego tego rodzaju dokumentu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niezbędnego do wykonania przedmiotu umowy – przedłużony termin realizacji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uwzględniać będzie czas przez który niemożliwe było prowadzenie prac, jak i okres 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którym może nastąpić dalsza realizacja robót z uwzględnieniem aktualnych warunków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pogodowych, pory roku w aspekcie realizacji przedmiotu umowy w zgodności z zasadami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sztuki budowlanej, normami technicznymi itp.,</w:t>
      </w:r>
    </w:p>
    <w:p w14:paraId="103A106C" w14:textId="77777777" w:rsidR="001D7BC0" w:rsidRPr="00122606" w:rsidRDefault="001D7BC0" w:rsidP="001D7BC0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przypadku zmian wynikających z konieczności wykonania robót niezwiązanych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bezpośrednio z przedmiotem umowy i nieprzewidywalnych, których brak wykonania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uniemożliwia lub utrudnia prawidłowe wykonanie przedmiotu umowy – przedłużony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termin realizacji uwzględniać będzie czas przez który niemożliwe było prowadzenie prac,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jak i okres w którym może nastąpić dalsza realizacja robót z uwzględnieniem aktualnych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warunków pogodowych, pory roku w aspekcie realizacji przedmiotu umowy w zgodności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 zasadami sztuki budowlanej, normami technicznymi itp.,</w:t>
      </w:r>
    </w:p>
    <w:p w14:paraId="1E94B5DC" w14:textId="77777777" w:rsidR="001D7BC0" w:rsidRPr="00122606" w:rsidRDefault="001D7BC0" w:rsidP="00122606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Warunkiem wprowadzenia zmian do niniejszej umowy jest pisemny wniosek strony umowy.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Wniosek ten musi zawierać w szczególności:</w:t>
      </w:r>
    </w:p>
    <w:p w14:paraId="4A117C5B" w14:textId="77777777"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opis wnioskowanej zmiany,</w:t>
      </w:r>
    </w:p>
    <w:p w14:paraId="1BDC9B2F" w14:textId="77777777"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cel zmiany wraz z uzasadnieniem,</w:t>
      </w:r>
    </w:p>
    <w:p w14:paraId="793A11AB" w14:textId="77777777" w:rsid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 xml:space="preserve">wskazanie konkretnych zapisów umowy lub ustawy </w:t>
      </w:r>
      <w:proofErr w:type="spellStart"/>
      <w:r w:rsidRPr="00122606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122606">
        <w:rPr>
          <w:rFonts w:ascii="Times New Roman" w:hAnsi="Times New Roman" w:cs="Times New Roman"/>
          <w:sz w:val="24"/>
          <w:szCs w:val="24"/>
        </w:rPr>
        <w:t xml:space="preserve"> pozwalających na wprowadzenie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zmiany,</w:t>
      </w:r>
    </w:p>
    <w:p w14:paraId="43C4C4C8" w14:textId="77777777" w:rsidR="001D7BC0" w:rsidRPr="00122606" w:rsidRDefault="001D7BC0" w:rsidP="001D7BC0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podpis osób uprawnionych do reprezentacji strony.</w:t>
      </w:r>
    </w:p>
    <w:p w14:paraId="6EBE09A4" w14:textId="77777777"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Zaakceptowany przez drugą stronę wniosek, o którym mowa w ust. 2 stanowi podstawę do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sporządzenia pisemnego aneksu podpisanego przez obie strony umowy pod rygorem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nieważności.</w:t>
      </w:r>
    </w:p>
    <w:p w14:paraId="0B84C261" w14:textId="77777777" w:rsid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Kodeksu cywilnego, Prawa budowlanego o ile przepisy ustawy Prawo zamówień publicznych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nie stanowią inaczej.</w:t>
      </w:r>
    </w:p>
    <w:p w14:paraId="7F21C8FE" w14:textId="77777777" w:rsidR="001D7BC0" w:rsidRPr="00122606" w:rsidRDefault="001D7BC0" w:rsidP="001D7BC0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2606">
        <w:rPr>
          <w:rFonts w:ascii="Times New Roman" w:hAnsi="Times New Roman" w:cs="Times New Roman"/>
          <w:sz w:val="24"/>
          <w:szCs w:val="24"/>
        </w:rPr>
        <w:lastRenderedPageBreak/>
        <w:t>Ewentualne spory mogące wyniknąć z realizacji niniejszej umowy strony zobowiązują się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rozwiązywać polubownie, w drodze negocjacji. W razie braku porozumienia spory będzie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22606">
        <w:rPr>
          <w:rFonts w:ascii="Times New Roman" w:hAnsi="Times New Roman" w:cs="Times New Roman"/>
          <w:sz w:val="24"/>
          <w:szCs w:val="24"/>
        </w:rPr>
        <w:t>rozstrzygał sąd powszechny właściwy dla siedziby Zamawiającego.</w:t>
      </w:r>
    </w:p>
    <w:p w14:paraId="4E28BC99" w14:textId="77777777" w:rsidR="001D7BC0" w:rsidRPr="00122606" w:rsidRDefault="001D7BC0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§ 16</w:t>
      </w:r>
    </w:p>
    <w:p w14:paraId="0BD80B08" w14:textId="77777777" w:rsidR="00122606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7A2BF663" w14:textId="77777777" w:rsidR="001D7BC0" w:rsidRDefault="001D7BC0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BC0">
        <w:rPr>
          <w:rFonts w:ascii="Times New Roman" w:hAnsi="Times New Roman" w:cs="Times New Roman"/>
          <w:sz w:val="24"/>
          <w:szCs w:val="24"/>
        </w:rPr>
        <w:t>Umowa niniejsza sporządzona została w trzech jednobrzmiących egzemplarzach, jeden egzemplarz</w:t>
      </w:r>
      <w:r w:rsidR="00122606">
        <w:rPr>
          <w:rFonts w:ascii="Times New Roman" w:hAnsi="Times New Roman" w:cs="Times New Roman"/>
          <w:sz w:val="24"/>
          <w:szCs w:val="24"/>
        </w:rPr>
        <w:t xml:space="preserve"> </w:t>
      </w:r>
      <w:r w:rsidRPr="001D7BC0">
        <w:rPr>
          <w:rFonts w:ascii="Times New Roman" w:hAnsi="Times New Roman" w:cs="Times New Roman"/>
          <w:sz w:val="24"/>
          <w:szCs w:val="24"/>
        </w:rPr>
        <w:t>dla Wykonawcy, dwa egzemplarze dla Zamawiającego.</w:t>
      </w:r>
    </w:p>
    <w:p w14:paraId="039834EC" w14:textId="77777777"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2E614" w14:textId="77777777" w:rsidR="00BE1AC3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B1446A" w14:textId="77777777" w:rsidR="00BE1AC3" w:rsidRPr="001D7BC0" w:rsidRDefault="00BE1AC3" w:rsidP="001226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A645C" w14:textId="77777777" w:rsidR="000505DE" w:rsidRPr="00122606" w:rsidRDefault="00122606" w:rsidP="001226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606">
        <w:rPr>
          <w:rFonts w:ascii="Times New Roman" w:hAnsi="Times New Roman" w:cs="Times New Roman"/>
          <w:b/>
          <w:sz w:val="24"/>
          <w:szCs w:val="24"/>
        </w:rPr>
        <w:t xml:space="preserve">ZAMAWIAJĄCY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22606">
        <w:rPr>
          <w:rFonts w:ascii="Times New Roman" w:hAnsi="Times New Roman" w:cs="Times New Roman"/>
          <w:b/>
          <w:sz w:val="24"/>
          <w:szCs w:val="24"/>
        </w:rPr>
        <w:t xml:space="preserve">                                 WYKONAWCA</w:t>
      </w:r>
    </w:p>
    <w:sectPr w:rsidR="000505DE" w:rsidRPr="00122606" w:rsidSect="00BE1AC3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49DCE" w14:textId="77777777" w:rsidR="00E1323A" w:rsidRDefault="00E1323A" w:rsidP="002B08F5">
      <w:pPr>
        <w:spacing w:after="0" w:line="240" w:lineRule="auto"/>
      </w:pPr>
      <w:r>
        <w:separator/>
      </w:r>
    </w:p>
  </w:endnote>
  <w:endnote w:type="continuationSeparator" w:id="0">
    <w:p w14:paraId="7130B1E8" w14:textId="77777777" w:rsidR="00E1323A" w:rsidRDefault="00E1323A" w:rsidP="002B0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2944294"/>
      <w:docPartObj>
        <w:docPartGallery w:val="Page Numbers (Bottom of Page)"/>
        <w:docPartUnique/>
      </w:docPartObj>
    </w:sdtPr>
    <w:sdtEndPr/>
    <w:sdtContent>
      <w:p w14:paraId="76D27729" w14:textId="77777777" w:rsidR="00272EC2" w:rsidRDefault="00272E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7D7">
          <w:rPr>
            <w:noProof/>
          </w:rPr>
          <w:t>14</w:t>
        </w:r>
        <w:r>
          <w:fldChar w:fldCharType="end"/>
        </w:r>
      </w:p>
    </w:sdtContent>
  </w:sdt>
  <w:p w14:paraId="033255E9" w14:textId="77777777" w:rsidR="00272EC2" w:rsidRDefault="00272E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7D4C" w14:textId="77777777" w:rsidR="00E1323A" w:rsidRDefault="00E1323A" w:rsidP="002B08F5">
      <w:pPr>
        <w:spacing w:after="0" w:line="240" w:lineRule="auto"/>
      </w:pPr>
      <w:r>
        <w:separator/>
      </w:r>
    </w:p>
  </w:footnote>
  <w:footnote w:type="continuationSeparator" w:id="0">
    <w:p w14:paraId="3409D3A2" w14:textId="77777777" w:rsidR="00E1323A" w:rsidRDefault="00E1323A" w:rsidP="002B08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484"/>
    <w:multiLevelType w:val="hybridMultilevel"/>
    <w:tmpl w:val="248A47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5B099B"/>
    <w:multiLevelType w:val="hybridMultilevel"/>
    <w:tmpl w:val="B5006E2C"/>
    <w:lvl w:ilvl="0" w:tplc="47502C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B371A"/>
    <w:multiLevelType w:val="hybridMultilevel"/>
    <w:tmpl w:val="345861B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E451FA"/>
    <w:multiLevelType w:val="hybridMultilevel"/>
    <w:tmpl w:val="B51453DA"/>
    <w:lvl w:ilvl="0" w:tplc="1ECCDB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3231EC"/>
    <w:multiLevelType w:val="hybridMultilevel"/>
    <w:tmpl w:val="E7B0DC88"/>
    <w:lvl w:ilvl="0" w:tplc="58C4C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DE53DA"/>
    <w:multiLevelType w:val="hybridMultilevel"/>
    <w:tmpl w:val="0AC6A7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6222D9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E94651"/>
    <w:multiLevelType w:val="hybridMultilevel"/>
    <w:tmpl w:val="C67E5A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136D7F"/>
    <w:multiLevelType w:val="hybridMultilevel"/>
    <w:tmpl w:val="DD3CFC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6B28A8"/>
    <w:multiLevelType w:val="hybridMultilevel"/>
    <w:tmpl w:val="F558BD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555964"/>
    <w:multiLevelType w:val="hybridMultilevel"/>
    <w:tmpl w:val="47D089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E8605D"/>
    <w:multiLevelType w:val="hybridMultilevel"/>
    <w:tmpl w:val="50346C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E25FB"/>
    <w:multiLevelType w:val="hybridMultilevel"/>
    <w:tmpl w:val="BF966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F11086"/>
    <w:multiLevelType w:val="hybridMultilevel"/>
    <w:tmpl w:val="9014D9D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102D75"/>
    <w:multiLevelType w:val="hybridMultilevel"/>
    <w:tmpl w:val="3EA0CA62"/>
    <w:lvl w:ilvl="0" w:tplc="72FCBE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453CE4"/>
    <w:multiLevelType w:val="hybridMultilevel"/>
    <w:tmpl w:val="5C00C122"/>
    <w:lvl w:ilvl="0" w:tplc="29AAD4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D5A85"/>
    <w:multiLevelType w:val="hybridMultilevel"/>
    <w:tmpl w:val="3F3C75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87178"/>
    <w:multiLevelType w:val="hybridMultilevel"/>
    <w:tmpl w:val="3A7030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EF6444"/>
    <w:multiLevelType w:val="hybridMultilevel"/>
    <w:tmpl w:val="809C4568"/>
    <w:lvl w:ilvl="0" w:tplc="DC9857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22954"/>
    <w:multiLevelType w:val="hybridMultilevel"/>
    <w:tmpl w:val="7D9088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67648"/>
    <w:multiLevelType w:val="hybridMultilevel"/>
    <w:tmpl w:val="A5C4BD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B7995"/>
    <w:multiLevelType w:val="hybridMultilevel"/>
    <w:tmpl w:val="A4AC00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B2E95"/>
    <w:multiLevelType w:val="hybridMultilevel"/>
    <w:tmpl w:val="55E249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2759A8"/>
    <w:multiLevelType w:val="hybridMultilevel"/>
    <w:tmpl w:val="031459B6"/>
    <w:lvl w:ilvl="0" w:tplc="CFA8E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F371724"/>
    <w:multiLevelType w:val="hybridMultilevel"/>
    <w:tmpl w:val="2A043F90"/>
    <w:lvl w:ilvl="0" w:tplc="A894C80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7813FF"/>
    <w:multiLevelType w:val="hybridMultilevel"/>
    <w:tmpl w:val="9434F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341D48"/>
    <w:multiLevelType w:val="hybridMultilevel"/>
    <w:tmpl w:val="CE04EA7C"/>
    <w:lvl w:ilvl="0" w:tplc="1F36A3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47149D"/>
    <w:multiLevelType w:val="hybridMultilevel"/>
    <w:tmpl w:val="E9E23830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ECB2A8E"/>
    <w:multiLevelType w:val="hybridMultilevel"/>
    <w:tmpl w:val="5E88249C"/>
    <w:lvl w:ilvl="0" w:tplc="1340F6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5A2461"/>
    <w:multiLevelType w:val="hybridMultilevel"/>
    <w:tmpl w:val="E7D8E426"/>
    <w:lvl w:ilvl="0" w:tplc="5F92F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D073CF2"/>
    <w:multiLevelType w:val="hybridMultilevel"/>
    <w:tmpl w:val="EA0A2D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4"/>
  </w:num>
  <w:num w:numId="4">
    <w:abstractNumId w:val="9"/>
  </w:num>
  <w:num w:numId="5">
    <w:abstractNumId w:val="16"/>
  </w:num>
  <w:num w:numId="6">
    <w:abstractNumId w:val="26"/>
  </w:num>
  <w:num w:numId="7">
    <w:abstractNumId w:val="25"/>
  </w:num>
  <w:num w:numId="8">
    <w:abstractNumId w:val="30"/>
  </w:num>
  <w:num w:numId="9">
    <w:abstractNumId w:val="12"/>
  </w:num>
  <w:num w:numId="10">
    <w:abstractNumId w:val="22"/>
  </w:num>
  <w:num w:numId="11">
    <w:abstractNumId w:val="21"/>
  </w:num>
  <w:num w:numId="12">
    <w:abstractNumId w:val="13"/>
  </w:num>
  <w:num w:numId="13">
    <w:abstractNumId w:val="5"/>
  </w:num>
  <w:num w:numId="14">
    <w:abstractNumId w:val="0"/>
  </w:num>
  <w:num w:numId="15">
    <w:abstractNumId w:val="15"/>
  </w:num>
  <w:num w:numId="16">
    <w:abstractNumId w:val="28"/>
  </w:num>
  <w:num w:numId="17">
    <w:abstractNumId w:val="27"/>
  </w:num>
  <w:num w:numId="18">
    <w:abstractNumId w:val="17"/>
  </w:num>
  <w:num w:numId="19">
    <w:abstractNumId w:val="7"/>
  </w:num>
  <w:num w:numId="20">
    <w:abstractNumId w:val="23"/>
  </w:num>
  <w:num w:numId="21">
    <w:abstractNumId w:val="24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18"/>
  </w:num>
  <w:num w:numId="27">
    <w:abstractNumId w:val="20"/>
  </w:num>
  <w:num w:numId="28">
    <w:abstractNumId w:val="1"/>
  </w:num>
  <w:num w:numId="29">
    <w:abstractNumId w:val="19"/>
  </w:num>
  <w:num w:numId="30">
    <w:abstractNumId w:val="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5F1"/>
    <w:rsid w:val="000505DE"/>
    <w:rsid w:val="00122606"/>
    <w:rsid w:val="00152C03"/>
    <w:rsid w:val="001D59DF"/>
    <w:rsid w:val="001D7BC0"/>
    <w:rsid w:val="00272EC2"/>
    <w:rsid w:val="00283742"/>
    <w:rsid w:val="002A4B71"/>
    <w:rsid w:val="002B08F5"/>
    <w:rsid w:val="003A6D2B"/>
    <w:rsid w:val="005167D7"/>
    <w:rsid w:val="005A1E5A"/>
    <w:rsid w:val="006F537C"/>
    <w:rsid w:val="00735B4C"/>
    <w:rsid w:val="00883851"/>
    <w:rsid w:val="008D48C3"/>
    <w:rsid w:val="008D6CE6"/>
    <w:rsid w:val="009450CD"/>
    <w:rsid w:val="009E75F1"/>
    <w:rsid w:val="00A65F00"/>
    <w:rsid w:val="00A93BA1"/>
    <w:rsid w:val="00AC65D5"/>
    <w:rsid w:val="00AE1899"/>
    <w:rsid w:val="00B50538"/>
    <w:rsid w:val="00BE1AC3"/>
    <w:rsid w:val="00C51191"/>
    <w:rsid w:val="00CC5E39"/>
    <w:rsid w:val="00D4627D"/>
    <w:rsid w:val="00D83C15"/>
    <w:rsid w:val="00E1323A"/>
    <w:rsid w:val="00E60A47"/>
    <w:rsid w:val="00FB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416D7"/>
  <w15:chartTrackingRefBased/>
  <w15:docId w15:val="{F96509F4-1E0A-4969-AB51-20533CAB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E7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75F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D7B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08F5"/>
  </w:style>
  <w:style w:type="paragraph" w:styleId="Stopka">
    <w:name w:val="footer"/>
    <w:basedOn w:val="Normalny"/>
    <w:link w:val="StopkaZnak"/>
    <w:uiPriority w:val="99"/>
    <w:unhideWhenUsed/>
    <w:rsid w:val="002B08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08F5"/>
  </w:style>
  <w:style w:type="character" w:styleId="Hipercze">
    <w:name w:val="Hyperlink"/>
    <w:basedOn w:val="Domylnaczcionkaakapitu"/>
    <w:uiPriority w:val="99"/>
    <w:unhideWhenUsed/>
    <w:rsid w:val="002B08F5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0A47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0A47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0A47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0A47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0A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gminalinia.com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f.europejskie@gminalinia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6448</Words>
  <Characters>38688</Characters>
  <Application>Microsoft Office Word</Application>
  <DocSecurity>0</DocSecurity>
  <Lines>322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JKuczkowska</dc:creator>
  <cp:keywords/>
  <dc:description/>
  <cp:lastModifiedBy>JKuczkowska</cp:lastModifiedBy>
  <cp:revision>4</cp:revision>
  <cp:lastPrinted>2018-02-13T06:54:00Z</cp:lastPrinted>
  <dcterms:created xsi:type="dcterms:W3CDTF">2018-02-23T07:06:00Z</dcterms:created>
  <dcterms:modified xsi:type="dcterms:W3CDTF">2018-02-27T07:28:00Z</dcterms:modified>
</cp:coreProperties>
</file>