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8421E5" w:rsidRPr="00383493" w:rsidTr="00FE659F">
        <w:tc>
          <w:tcPr>
            <w:tcW w:w="9781" w:type="dxa"/>
            <w:shd w:val="clear" w:color="auto" w:fill="D9D9D9"/>
            <w:vAlign w:val="center"/>
          </w:tcPr>
          <w:p w:rsidR="00E825D9" w:rsidRPr="00132B53" w:rsidRDefault="00E825D9" w:rsidP="00E825D9">
            <w:pPr>
              <w:pStyle w:val="Zwykytekst1"/>
              <w:tabs>
                <w:tab w:val="left" w:pos="6750"/>
              </w:tabs>
              <w:jc w:val="right"/>
              <w:rPr>
                <w:rFonts w:ascii="Times New Roman" w:hAnsi="Times New Roman"/>
                <w:i/>
                <w:sz w:val="22"/>
                <w:szCs w:val="24"/>
              </w:rPr>
            </w:pPr>
            <w:r>
              <w:rPr>
                <w:rFonts w:ascii="Times New Roman" w:hAnsi="Times New Roman"/>
                <w:i/>
                <w:sz w:val="22"/>
                <w:szCs w:val="24"/>
              </w:rPr>
              <w:t>Załącznik nr 2</w:t>
            </w:r>
            <w:r w:rsidRPr="00132B53">
              <w:rPr>
                <w:rFonts w:ascii="Times New Roman" w:hAnsi="Times New Roman"/>
                <w:i/>
                <w:sz w:val="22"/>
                <w:szCs w:val="24"/>
              </w:rPr>
              <w:t xml:space="preserve"> do SIWZ</w:t>
            </w:r>
          </w:p>
          <w:p w:rsidR="008421E5" w:rsidRPr="00E825D9" w:rsidRDefault="00E825D9" w:rsidP="00CB10F1">
            <w:pPr>
              <w:pStyle w:val="Zwykytekst1"/>
              <w:tabs>
                <w:tab w:val="left" w:pos="6750"/>
              </w:tabs>
              <w:ind w:left="426" w:hanging="426"/>
              <w:jc w:val="right"/>
              <w:rPr>
                <w:rFonts w:ascii="Times New Roman" w:hAnsi="Times New Roman"/>
                <w:i/>
                <w:sz w:val="22"/>
                <w:szCs w:val="24"/>
              </w:rPr>
            </w:pPr>
            <w:r>
              <w:rPr>
                <w:rFonts w:ascii="Times New Roman" w:hAnsi="Times New Roman"/>
                <w:i/>
                <w:sz w:val="22"/>
                <w:szCs w:val="24"/>
              </w:rPr>
              <w:t>d</w:t>
            </w:r>
            <w:r w:rsidR="00CB10F1">
              <w:rPr>
                <w:rFonts w:ascii="Times New Roman" w:hAnsi="Times New Roman"/>
                <w:i/>
                <w:sz w:val="22"/>
                <w:szCs w:val="24"/>
              </w:rPr>
              <w:t xml:space="preserve">o zam. </w:t>
            </w:r>
            <w:proofErr w:type="spellStart"/>
            <w:r w:rsidR="00CB10F1">
              <w:rPr>
                <w:rFonts w:ascii="Times New Roman" w:hAnsi="Times New Roman"/>
                <w:i/>
                <w:sz w:val="22"/>
                <w:szCs w:val="24"/>
              </w:rPr>
              <w:t>publ</w:t>
            </w:r>
            <w:proofErr w:type="spellEnd"/>
            <w:r w:rsidR="00CB10F1">
              <w:rPr>
                <w:rFonts w:ascii="Times New Roman" w:hAnsi="Times New Roman"/>
                <w:i/>
                <w:sz w:val="22"/>
                <w:szCs w:val="24"/>
              </w:rPr>
              <w:t>. ZP 271.4.</w:t>
            </w:r>
            <w:r w:rsidRPr="00132B53">
              <w:rPr>
                <w:rFonts w:ascii="Times New Roman" w:hAnsi="Times New Roman"/>
                <w:i/>
                <w:sz w:val="22"/>
                <w:szCs w:val="24"/>
              </w:rPr>
              <w:t>2017</w:t>
            </w:r>
          </w:p>
        </w:tc>
      </w:tr>
      <w:tr w:rsidR="008421E5" w:rsidRPr="00383493" w:rsidTr="00FE659F">
        <w:trPr>
          <w:trHeight w:val="460"/>
        </w:trPr>
        <w:tc>
          <w:tcPr>
            <w:tcW w:w="9781" w:type="dxa"/>
            <w:shd w:val="clear" w:color="auto" w:fill="D9D9D9"/>
            <w:vAlign w:val="center"/>
          </w:tcPr>
          <w:p w:rsidR="008421E5" w:rsidRPr="00383493" w:rsidRDefault="008421E5" w:rsidP="00FE659F">
            <w:pPr>
              <w:pStyle w:val="Nagwek1"/>
              <w:spacing w:before="0" w:after="40"/>
              <w:jc w:val="center"/>
              <w:rPr>
                <w:rFonts w:ascii="Times New Roman" w:hAnsi="Times New Roman" w:cs="Times New Roman"/>
                <w:sz w:val="24"/>
                <w:szCs w:val="24"/>
              </w:rPr>
            </w:pPr>
            <w:r w:rsidRPr="00383493">
              <w:rPr>
                <w:rFonts w:ascii="Times New Roman" w:hAnsi="Times New Roman" w:cs="Times New Roman"/>
                <w:sz w:val="24"/>
                <w:szCs w:val="24"/>
              </w:rPr>
              <w:t>OŚWIADCZENIE O BRAKU PODSTAW DO WYKLUCZENIA / I SPEŁNIENIA WARUNKÓW UDZIAŁU W POSTĘPOWANIU</w:t>
            </w:r>
          </w:p>
        </w:tc>
      </w:tr>
    </w:tbl>
    <w:p w:rsidR="008421E5" w:rsidRPr="00383493" w:rsidRDefault="008421E5" w:rsidP="008421E5">
      <w:pPr>
        <w:spacing w:after="40"/>
        <w:rPr>
          <w:rFonts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7"/>
        <w:gridCol w:w="4664"/>
      </w:tblGrid>
      <w:tr w:rsidR="008421E5" w:rsidRPr="00383493" w:rsidTr="00FE659F">
        <w:trPr>
          <w:trHeight w:val="429"/>
        </w:trPr>
        <w:tc>
          <w:tcPr>
            <w:tcW w:w="9781" w:type="dxa"/>
            <w:gridSpan w:val="2"/>
            <w:vAlign w:val="center"/>
          </w:tcPr>
          <w:p w:rsidR="008421E5" w:rsidRPr="00383493" w:rsidRDefault="008421E5" w:rsidP="003705B3">
            <w:pPr>
              <w:jc w:val="center"/>
              <w:rPr>
                <w:rFonts w:cs="Times New Roman"/>
                <w:highlight w:val="white"/>
                <w:u w:val="single"/>
              </w:rPr>
            </w:pPr>
            <w:r w:rsidRPr="00383493">
              <w:rPr>
                <w:rFonts w:cs="Times New Roman"/>
              </w:rPr>
              <w:t xml:space="preserve">Przystępując do postępowania </w:t>
            </w:r>
            <w:r w:rsidR="007B6BC1" w:rsidRPr="00383493">
              <w:rPr>
                <w:rFonts w:cs="Times New Roman"/>
                <w:b/>
                <w:color w:val="000000"/>
              </w:rPr>
              <w:t>……………………………………………………………</w:t>
            </w:r>
          </w:p>
        </w:tc>
      </w:tr>
      <w:tr w:rsidR="008421E5" w:rsidRPr="00383493" w:rsidTr="00FE659F">
        <w:trPr>
          <w:trHeight w:val="429"/>
        </w:trPr>
        <w:tc>
          <w:tcPr>
            <w:tcW w:w="9781" w:type="dxa"/>
            <w:gridSpan w:val="2"/>
            <w:vAlign w:val="center"/>
          </w:tcPr>
          <w:p w:rsidR="00383493" w:rsidRDefault="008421E5" w:rsidP="00FE659F">
            <w:pPr>
              <w:spacing w:after="40"/>
              <w:rPr>
                <w:rFonts w:cs="Times New Roman"/>
                <w:b/>
              </w:rPr>
            </w:pPr>
            <w:r w:rsidRPr="00383493">
              <w:rPr>
                <w:rFonts w:cs="Times New Roman"/>
                <w:b/>
              </w:rPr>
              <w:t>działając w imieniu Wykonawcy:</w:t>
            </w:r>
            <w:bookmarkStart w:id="0" w:name="_GoBack"/>
            <w:bookmarkEnd w:id="0"/>
          </w:p>
          <w:p w:rsidR="008421E5" w:rsidRPr="00383493" w:rsidRDefault="008421E5" w:rsidP="00FE659F">
            <w:pPr>
              <w:spacing w:after="40"/>
              <w:rPr>
                <w:rFonts w:cs="Times New Roman"/>
                <w:b/>
              </w:rPr>
            </w:pPr>
            <w:r w:rsidRPr="00383493">
              <w:rPr>
                <w:rFonts w:cs="Times New Roman"/>
                <w:b/>
              </w:rPr>
              <w:t>………………………………………………………………………………………………………</w:t>
            </w:r>
          </w:p>
          <w:p w:rsidR="008421E5" w:rsidRPr="00383493" w:rsidRDefault="008421E5" w:rsidP="00FE659F">
            <w:pPr>
              <w:spacing w:after="40"/>
              <w:jc w:val="center"/>
              <w:rPr>
                <w:rFonts w:cs="Times New Roman"/>
                <w:b/>
              </w:rPr>
            </w:pPr>
            <w:r w:rsidRPr="00383493">
              <w:rPr>
                <w:rFonts w:cs="Times New Roman"/>
                <w:b/>
              </w:rPr>
              <w:t>(podać nazwę i adres Wykonawcy)</w:t>
            </w:r>
          </w:p>
        </w:tc>
      </w:tr>
      <w:tr w:rsidR="008421E5" w:rsidRPr="00383493" w:rsidTr="00FE659F">
        <w:trPr>
          <w:trHeight w:val="803"/>
        </w:trPr>
        <w:tc>
          <w:tcPr>
            <w:tcW w:w="9781" w:type="dxa"/>
            <w:gridSpan w:val="2"/>
            <w:vAlign w:val="center"/>
          </w:tcPr>
          <w:p w:rsid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na dzień składania ofert nie podlegam wykluczeniu z postępowania na podstawie art. 24 ust 1 pkt. 12-23 ustawy </w:t>
            </w:r>
            <w:proofErr w:type="spellStart"/>
            <w:r w:rsidRPr="00E825D9">
              <w:rPr>
                <w:rFonts w:cs="Times New Roman"/>
                <w:b/>
              </w:rPr>
              <w:t>Pzp</w:t>
            </w:r>
            <w:proofErr w:type="spellEnd"/>
            <w:r w:rsidRPr="00E825D9">
              <w:rPr>
                <w:rFonts w:cs="Times New Roman"/>
                <w:b/>
              </w:rPr>
              <w:t>.</w:t>
            </w:r>
          </w:p>
          <w:p w:rsidR="00E825D9" w:rsidRDefault="008421E5" w:rsidP="00FE659F">
            <w:pPr>
              <w:pStyle w:val="Akapitzlist"/>
              <w:numPr>
                <w:ilvl w:val="0"/>
                <w:numId w:val="13"/>
              </w:numPr>
              <w:spacing w:after="40"/>
              <w:jc w:val="both"/>
              <w:rPr>
                <w:rFonts w:cs="Times New Roman"/>
                <w:b/>
              </w:rPr>
            </w:pPr>
            <w:r w:rsidRPr="00E825D9">
              <w:rPr>
                <w:rFonts w:cs="Times New Roman"/>
                <w:b/>
              </w:rPr>
              <w:t>Oświadczam, że na dzień składania ofert nie podlegam wykluczeniu z postępowania na pods</w:t>
            </w:r>
            <w:r w:rsidR="00E825D9">
              <w:rPr>
                <w:rFonts w:cs="Times New Roman"/>
                <w:b/>
              </w:rPr>
              <w:t xml:space="preserve">tawie art. 24 ust. 5 ustawy </w:t>
            </w:r>
            <w:proofErr w:type="spellStart"/>
            <w:r w:rsidR="00E825D9">
              <w:rPr>
                <w:rFonts w:cs="Times New Roman"/>
                <w:b/>
              </w:rPr>
              <w:t>Pzp</w:t>
            </w:r>
            <w:proofErr w:type="spellEnd"/>
            <w:r w:rsidRPr="00E825D9">
              <w:rPr>
                <w:rFonts w:cs="Times New Roman"/>
                <w:b/>
              </w:rPr>
              <w:t>.</w:t>
            </w:r>
          </w:p>
          <w:p w:rsid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na dzień składania ofert spełniam warunki udziału w postępowaniu określone przez zamawiającego w ogłoszeniu o zamówieniu. </w:t>
            </w:r>
          </w:p>
          <w:p w:rsidR="00383493" w:rsidRP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zachodzą w stosunku do mnie podstawy wykluczenia z postępowania na podstawie art. …………. ustawy </w:t>
            </w:r>
            <w:proofErr w:type="spellStart"/>
            <w:r w:rsidRPr="00E825D9">
              <w:rPr>
                <w:rFonts w:cs="Times New Roman"/>
                <w:b/>
              </w:rPr>
              <w:t>Pzp</w:t>
            </w:r>
            <w:proofErr w:type="spellEnd"/>
            <w:r w:rsidRPr="00E825D9">
              <w:rPr>
                <w:rFonts w:cs="Times New Roman"/>
                <w:b/>
              </w:rPr>
              <w:t xml:space="preserve"> (podać mającą zastosowanie podstawę wykluczenia spośród wymienionych w art. 24 ust. 1 pkt 13-14, 16-20 lub art. 24 ust. 5 ustawy </w:t>
            </w:r>
            <w:proofErr w:type="spellStart"/>
            <w:r w:rsidRPr="00E825D9">
              <w:rPr>
                <w:rFonts w:cs="Times New Roman"/>
                <w:b/>
              </w:rPr>
              <w:t>Pzp</w:t>
            </w:r>
            <w:proofErr w:type="spellEnd"/>
            <w:r w:rsidRPr="00E825D9">
              <w:rPr>
                <w:rFonts w:cs="Times New Roman"/>
                <w:b/>
              </w:rPr>
              <w:t xml:space="preserve">). Jednocześnie oświadczam, że w związku z ww. okolicznością, na podstawie art. 24 ust. 8 ustawy </w:t>
            </w:r>
            <w:proofErr w:type="spellStart"/>
            <w:r w:rsidRPr="00E825D9">
              <w:rPr>
                <w:rFonts w:cs="Times New Roman"/>
                <w:b/>
              </w:rPr>
              <w:t>Pzp</w:t>
            </w:r>
            <w:proofErr w:type="spellEnd"/>
            <w:r w:rsidRPr="00E825D9">
              <w:rPr>
                <w:rFonts w:cs="Times New Roman"/>
                <w:b/>
              </w:rPr>
              <w:t xml:space="preserve"> podjąłem następujące środki naprawcze:</w:t>
            </w:r>
          </w:p>
          <w:p w:rsidR="008421E5" w:rsidRPr="00383493" w:rsidRDefault="00383493" w:rsidP="00FE659F">
            <w:pPr>
              <w:spacing w:after="40"/>
              <w:jc w:val="both"/>
              <w:rPr>
                <w:rFonts w:cs="Times New Roman"/>
                <w:b/>
              </w:rPr>
            </w:pPr>
            <w:r>
              <w:rPr>
                <w:rFonts w:cs="Times New Roman"/>
                <w:b/>
              </w:rPr>
              <w:t xml:space="preserve"> </w:t>
            </w:r>
            <w:r w:rsidR="008421E5" w:rsidRPr="00383493">
              <w:rPr>
                <w:rFonts w:cs="Times New Roman"/>
                <w:b/>
              </w:rPr>
              <w:t>…………………………………………………………………………………..</w:t>
            </w:r>
            <w:r w:rsidR="008421E5" w:rsidRPr="00383493">
              <w:rPr>
                <w:rFonts w:eastAsia="Calibri" w:cs="Times New Roman"/>
                <w:lang w:eastAsia="en-US"/>
              </w:rPr>
              <w:t>*</w:t>
            </w:r>
          </w:p>
          <w:p w:rsidR="008421E5" w:rsidRPr="00383493" w:rsidRDefault="008421E5" w:rsidP="00FE659F">
            <w:pPr>
              <w:spacing w:after="40"/>
              <w:jc w:val="both"/>
              <w:rPr>
                <w:rFonts w:cs="Times New Roman"/>
                <w:b/>
              </w:rPr>
            </w:pPr>
            <w:r w:rsidRPr="00383493">
              <w:rPr>
                <w:rFonts w:eastAsia="Calibri" w:cs="Times New Roman"/>
                <w:lang w:eastAsia="en-US"/>
              </w:rPr>
              <w:t xml:space="preserve">* w przypadku, gdy nie zachodzą podstawy wykluczenia należy wykreślić treść oświadczenia w pkt. 4, natomiast gdy zachodzą takie podstawy należy wypełnić pkt. 4 jednocześnie wykreślając oświadczenia w pkt. 1 i/lub 2.  </w:t>
            </w:r>
          </w:p>
        </w:tc>
      </w:tr>
      <w:tr w:rsidR="008421E5" w:rsidRPr="00383493" w:rsidTr="00FE659F">
        <w:trPr>
          <w:trHeight w:val="283"/>
        </w:trPr>
        <w:tc>
          <w:tcPr>
            <w:tcW w:w="9781" w:type="dxa"/>
            <w:gridSpan w:val="2"/>
            <w:vAlign w:val="center"/>
          </w:tcPr>
          <w:p w:rsidR="008421E5" w:rsidRPr="00383493" w:rsidRDefault="008421E5" w:rsidP="00FE659F">
            <w:pPr>
              <w:spacing w:after="40"/>
              <w:jc w:val="both"/>
              <w:rPr>
                <w:rFonts w:cs="Times New Roman"/>
                <w:b/>
              </w:rPr>
            </w:pPr>
            <w:r w:rsidRPr="00383493">
              <w:rPr>
                <w:rFonts w:cs="Times New Roman"/>
                <w:b/>
              </w:rPr>
              <w:t>W przedmiotowym postępowaniu Zamawiający zgodnie z art. 24 ust. 1 pkt. 12-23 ustawy PZP wykluczy:</w:t>
            </w:r>
          </w:p>
          <w:p w:rsidR="008421E5" w:rsidRPr="00383493" w:rsidRDefault="008421E5" w:rsidP="008421E5">
            <w:pPr>
              <w:pStyle w:val="Akapitzlist"/>
              <w:numPr>
                <w:ilvl w:val="0"/>
                <w:numId w:val="11"/>
              </w:numPr>
              <w:suppressAutoHyphens w:val="0"/>
              <w:spacing w:after="40"/>
              <w:ind w:left="459" w:hanging="425"/>
              <w:jc w:val="both"/>
              <w:rPr>
                <w:rFonts w:cs="Times New Roman"/>
                <w:bCs/>
              </w:rPr>
            </w:pPr>
            <w:r w:rsidRPr="00383493">
              <w:rPr>
                <w:rFonts w:cs="Times New Roman"/>
                <w:bCs/>
              </w:rPr>
              <w:t>wykonawcę, który nie wykazał spełniania warunków udziału w postępowaniu lub nie został zaproszony do negocjacji lub złożenia ofert wstępnych albo ofert, lub nie wykazał braku podstaw wykluczenia;</w:t>
            </w:r>
          </w:p>
          <w:p w:rsidR="008421E5" w:rsidRPr="00383493" w:rsidRDefault="008421E5" w:rsidP="008421E5">
            <w:pPr>
              <w:pStyle w:val="Akapitzlist"/>
              <w:numPr>
                <w:ilvl w:val="0"/>
                <w:numId w:val="11"/>
              </w:numPr>
              <w:suppressAutoHyphens w:val="0"/>
              <w:spacing w:after="40"/>
              <w:ind w:left="459" w:hanging="425"/>
              <w:jc w:val="both"/>
              <w:rPr>
                <w:rFonts w:cs="Times New Roman"/>
                <w:bCs/>
              </w:rPr>
            </w:pPr>
            <w:r w:rsidRPr="00383493">
              <w:rPr>
                <w:rFonts w:cs="Times New Roman"/>
                <w:bCs/>
              </w:rPr>
              <w:t>wykonawcę będącego osobą fizyczną, którego prawomocnie skazano za przestępstwo:</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którym mowa w</w:t>
            </w:r>
            <w:r w:rsidRPr="00383493">
              <w:rPr>
                <w:rFonts w:cs="Times New Roman"/>
                <w:bCs/>
              </w:rPr>
              <w:softHyphen/>
              <w:t xml:space="preserve"> art. 165a, art. 181–188, art. 189a, art. 218–221, art. 228–230a, art. 250a, art. 258 lub art. 270–309 ustawy z dnia 6 czerwca 1997 r. – Kodeks karny (Dz. U. Nr 88, poz. 553, z </w:t>
            </w:r>
            <w:proofErr w:type="spellStart"/>
            <w:r w:rsidRPr="00383493">
              <w:rPr>
                <w:rFonts w:cs="Times New Roman"/>
                <w:bCs/>
              </w:rPr>
              <w:t>późn</w:t>
            </w:r>
            <w:proofErr w:type="spellEnd"/>
            <w:r w:rsidRPr="00383493">
              <w:rPr>
                <w:rFonts w:cs="Times New Roman"/>
                <w:bCs/>
              </w:rPr>
              <w:t>. zm.) lub</w:t>
            </w:r>
            <w:r w:rsidRPr="00383493">
              <w:rPr>
                <w:rFonts w:cs="Times New Roman"/>
                <w:bCs/>
              </w:rPr>
              <w:softHyphen/>
              <w:t xml:space="preserve"> art. 46 lub art. 48 ustawy z dnia 25 czerwca 2010 r. o sporcie (Dz. U. z 2016 r. poz. 176),</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charakterze terrorystycznym, o którym mowa w art. 115 § 20 ustawy z dnia 6 czerwca 1997 r. – Kodeks karny,</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skarbowe,</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którym mowa w art. 9 lub art. 10 ustawy z dnia 15 czerwca 2012 r. o skutkach powierzania wykonywania pracy cudzoziemcom przebywającym wbrew przepisom na terytorium Rzeczypospolitej Polskiej (Dz. U. poz. 769);</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2;</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lastRenderedPageBreak/>
              <w:t xml:space="preserve">wykonawcę, wobec którego wydano prawomocny wyrok sądu lub ostateczną decyzję </w:t>
            </w:r>
            <w:r w:rsidR="00383493">
              <w:rPr>
                <w:rFonts w:cs="Times New Roman"/>
                <w:bCs/>
              </w:rPr>
              <w:t>administracyjną</w:t>
            </w:r>
            <w:r w:rsidRPr="00383493">
              <w:rPr>
                <w:rFonts w:cs="Times New Roman"/>
                <w:bCs/>
              </w:rPr>
              <w:t xml:space="preserve">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w wyniku lekkomyślności lub niedbalstwa przedstawił informacje wprowadzające w błąd zamawiającego, mogące mieć istotny wpływ na decyzje podejmowane przez zamawiającego w postępowaniu o udzielenie zamówienia;</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bezprawnie wpływał lub próbował wpłynąć na czynności zamawiającego lub pozyskać informacje poufne, mogące dać mu przewagę w postępowaniu o udzielenie zamówienia;</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z innymi wykonawcami zawarł porozumienie mające na celu zakłócenie konkurencji między wykonawcami w postępowaniu o udzielenie zamówienia, co zamawiający jest w stanie wykazać za pomocą stosownych środków dowodowych;</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wobec którego orzeczono tytułem środka zapobiegawczego zakaz ubiegania się o zamówienia publiczne;</w:t>
            </w:r>
          </w:p>
          <w:p w:rsidR="008421E5" w:rsidRPr="00383493" w:rsidRDefault="008421E5" w:rsidP="008421E5">
            <w:pPr>
              <w:pStyle w:val="Akapitzlist"/>
              <w:numPr>
                <w:ilvl w:val="0"/>
                <w:numId w:val="11"/>
              </w:numPr>
              <w:suppressAutoHyphens w:val="0"/>
              <w:spacing w:after="40"/>
              <w:ind w:left="459"/>
              <w:jc w:val="both"/>
              <w:rPr>
                <w:rFonts w:cs="Times New Roman"/>
                <w:b/>
              </w:rPr>
            </w:pPr>
            <w:r w:rsidRPr="00383493">
              <w:rPr>
                <w:rFonts w:cs="Times New Roman"/>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421E5" w:rsidRPr="00383493" w:rsidRDefault="008421E5" w:rsidP="00FE659F">
            <w:pPr>
              <w:tabs>
                <w:tab w:val="left" w:pos="5245"/>
                <w:tab w:val="left" w:pos="9072"/>
              </w:tabs>
              <w:autoSpaceDE w:val="0"/>
              <w:autoSpaceDN w:val="0"/>
              <w:adjustRightInd w:val="0"/>
              <w:spacing w:after="40"/>
              <w:ind w:left="284" w:hanging="284"/>
              <w:jc w:val="both"/>
              <w:rPr>
                <w:rFonts w:eastAsia="Calibri" w:cs="Times New Roman"/>
              </w:rPr>
            </w:pPr>
            <w:r w:rsidRPr="00383493">
              <w:rPr>
                <w:rFonts w:eastAsia="Calibri" w:cs="Times New Roman"/>
                <w:b/>
              </w:rPr>
              <w:t>Ponadto zamawiający przewiduje możliwość wykluczenia wykonawcy w sytuacji:</w:t>
            </w:r>
          </w:p>
          <w:p w:rsidR="008421E5" w:rsidRPr="00383493" w:rsidRDefault="008421E5" w:rsidP="008421E5">
            <w:pPr>
              <w:pStyle w:val="Akapitzlist"/>
              <w:numPr>
                <w:ilvl w:val="2"/>
                <w:numId w:val="10"/>
              </w:numPr>
              <w:tabs>
                <w:tab w:val="clear" w:pos="2340"/>
                <w:tab w:val="num" w:pos="743"/>
              </w:tabs>
              <w:suppressAutoHyphens w:val="0"/>
              <w:spacing w:after="40"/>
              <w:ind w:left="743"/>
              <w:jc w:val="both"/>
              <w:rPr>
                <w:rFonts w:cs="Times New Roman"/>
              </w:rPr>
            </w:pPr>
            <w:r w:rsidRPr="00383493">
              <w:rPr>
                <w:rFonts w:cs="Times New Roman"/>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421E5" w:rsidRPr="00383493" w:rsidRDefault="008421E5" w:rsidP="00FE659F">
            <w:pPr>
              <w:spacing w:after="40"/>
              <w:ind w:left="720" w:hanging="408"/>
              <w:jc w:val="both"/>
              <w:rPr>
                <w:rFonts w:cs="Times New Roman"/>
              </w:rPr>
            </w:pPr>
            <w:r w:rsidRPr="00383493">
              <w:rPr>
                <w:rFonts w:cs="Times New Roman"/>
                <w:bCs/>
              </w:rPr>
              <w:lastRenderedPageBreak/>
              <w:t xml:space="preserve">2) </w:t>
            </w:r>
            <w:r w:rsidRPr="00383493">
              <w:rPr>
                <w:rFonts w:cs="Times New Roman"/>
                <w:bCs/>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8421E5" w:rsidRPr="00383493" w:rsidRDefault="008421E5" w:rsidP="00FE659F">
            <w:pPr>
              <w:spacing w:after="40"/>
              <w:ind w:left="720" w:hanging="408"/>
              <w:jc w:val="both"/>
              <w:rPr>
                <w:rFonts w:cs="Times New Roman"/>
              </w:rPr>
            </w:pPr>
            <w:r w:rsidRPr="00383493">
              <w:rPr>
                <w:rFonts w:cs="Times New Roman"/>
                <w:bCs/>
              </w:rPr>
              <w:t xml:space="preserve">3) </w:t>
            </w:r>
            <w:r w:rsidRPr="00383493">
              <w:rPr>
                <w:rFonts w:cs="Times New Roman"/>
                <w:bCs/>
              </w:rPr>
              <w:tab/>
              <w:t>jeżeli wykonawca lub osoby, o których mowa w ust. 1 pkt 14, uprawnione do reprezentowania wykonawcy pozostają w relacjach określonych w art. 17 ust. 1 pkt 2–4 z:</w:t>
            </w:r>
          </w:p>
          <w:p w:rsidR="008421E5" w:rsidRPr="00383493" w:rsidRDefault="008421E5" w:rsidP="00FE659F">
            <w:pPr>
              <w:spacing w:after="40"/>
              <w:ind w:left="1083" w:hanging="272"/>
              <w:jc w:val="both"/>
              <w:rPr>
                <w:rFonts w:cs="Times New Roman"/>
              </w:rPr>
            </w:pPr>
            <w:r w:rsidRPr="00383493">
              <w:rPr>
                <w:rFonts w:cs="Times New Roman"/>
                <w:bCs/>
              </w:rPr>
              <w:t xml:space="preserve">a) </w:t>
            </w:r>
            <w:r w:rsidRPr="00383493">
              <w:rPr>
                <w:rFonts w:cs="Times New Roman"/>
                <w:bCs/>
              </w:rPr>
              <w:tab/>
              <w:t>zamawiającym,</w:t>
            </w:r>
          </w:p>
          <w:p w:rsidR="008421E5" w:rsidRPr="00383493" w:rsidRDefault="008421E5" w:rsidP="00FE659F">
            <w:pPr>
              <w:spacing w:after="40"/>
              <w:ind w:left="1083" w:hanging="272"/>
              <w:jc w:val="both"/>
              <w:rPr>
                <w:rFonts w:cs="Times New Roman"/>
              </w:rPr>
            </w:pPr>
            <w:r w:rsidRPr="00383493">
              <w:rPr>
                <w:rFonts w:cs="Times New Roman"/>
                <w:bCs/>
              </w:rPr>
              <w:t xml:space="preserve">b) </w:t>
            </w:r>
            <w:r w:rsidRPr="00383493">
              <w:rPr>
                <w:rFonts w:cs="Times New Roman"/>
                <w:bCs/>
              </w:rPr>
              <w:tab/>
              <w:t>osobami uprawnionymi do reprezentowania zamawiającego,</w:t>
            </w:r>
          </w:p>
          <w:p w:rsidR="008421E5" w:rsidRPr="00383493" w:rsidRDefault="008421E5" w:rsidP="00FE659F">
            <w:pPr>
              <w:spacing w:after="40"/>
              <w:ind w:left="1083" w:hanging="272"/>
              <w:jc w:val="both"/>
              <w:rPr>
                <w:rFonts w:cs="Times New Roman"/>
              </w:rPr>
            </w:pPr>
            <w:r w:rsidRPr="00383493">
              <w:rPr>
                <w:rFonts w:cs="Times New Roman"/>
                <w:bCs/>
              </w:rPr>
              <w:t xml:space="preserve">c) </w:t>
            </w:r>
            <w:r w:rsidRPr="00383493">
              <w:rPr>
                <w:rFonts w:cs="Times New Roman"/>
                <w:bCs/>
              </w:rPr>
              <w:tab/>
              <w:t>członkami komisji przetargowej,</w:t>
            </w:r>
          </w:p>
          <w:p w:rsidR="008421E5" w:rsidRPr="00383493" w:rsidRDefault="008421E5" w:rsidP="00FE659F">
            <w:pPr>
              <w:spacing w:after="40"/>
              <w:ind w:left="1083" w:hanging="272"/>
              <w:jc w:val="both"/>
              <w:rPr>
                <w:rFonts w:cs="Times New Roman"/>
              </w:rPr>
            </w:pPr>
            <w:r w:rsidRPr="00383493">
              <w:rPr>
                <w:rFonts w:cs="Times New Roman"/>
                <w:bCs/>
              </w:rPr>
              <w:t xml:space="preserve">d) </w:t>
            </w:r>
            <w:r w:rsidRPr="00383493">
              <w:rPr>
                <w:rFonts w:cs="Times New Roman"/>
                <w:bCs/>
              </w:rPr>
              <w:tab/>
              <w:t>osobami, które złożyły oświadczenie, o którym mowa w art. 17 ust. 2a</w:t>
            </w:r>
          </w:p>
          <w:p w:rsidR="008421E5" w:rsidRPr="00383493" w:rsidRDefault="008421E5" w:rsidP="00FE659F">
            <w:pPr>
              <w:spacing w:after="40"/>
              <w:ind w:left="902"/>
              <w:jc w:val="both"/>
              <w:rPr>
                <w:rFonts w:cs="Times New Roman"/>
              </w:rPr>
            </w:pPr>
            <w:r w:rsidRPr="00383493">
              <w:rPr>
                <w:rFonts w:cs="Times New Roman"/>
              </w:rPr>
              <w:t>–</w:t>
            </w:r>
            <w:r w:rsidRPr="00383493">
              <w:rPr>
                <w:rFonts w:cs="Times New Roman"/>
                <w:bCs/>
              </w:rPr>
              <w:t xml:space="preserve"> chyba że jest możliwe zapewnienie bezstronności po stronie zamawiającego w inny sposób niż przez wykluczenie wykonawcy z udziału w postępowaniu;</w:t>
            </w:r>
          </w:p>
          <w:p w:rsidR="008421E5" w:rsidRPr="00383493" w:rsidRDefault="008421E5" w:rsidP="00FE659F">
            <w:pPr>
              <w:spacing w:after="40"/>
              <w:ind w:left="720" w:hanging="408"/>
              <w:jc w:val="both"/>
              <w:rPr>
                <w:rFonts w:cs="Times New Roman"/>
              </w:rPr>
            </w:pPr>
            <w:r w:rsidRPr="00383493">
              <w:rPr>
                <w:rFonts w:cs="Times New Roman"/>
                <w:bCs/>
              </w:rPr>
              <w:t xml:space="preserve">4) </w:t>
            </w:r>
            <w:r w:rsidRPr="00383493">
              <w:rPr>
                <w:rFonts w:cs="Times New Roman"/>
                <w:bCs/>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8421E5" w:rsidRPr="00383493" w:rsidRDefault="008421E5" w:rsidP="00FE659F">
            <w:pPr>
              <w:spacing w:after="40"/>
              <w:ind w:left="720" w:hanging="408"/>
              <w:jc w:val="both"/>
              <w:rPr>
                <w:rFonts w:cs="Times New Roman"/>
              </w:rPr>
            </w:pPr>
            <w:r w:rsidRPr="00383493">
              <w:rPr>
                <w:rFonts w:cs="Times New Roman"/>
                <w:bCs/>
              </w:rPr>
              <w:t xml:space="preserve">5) </w:t>
            </w:r>
            <w:r w:rsidRPr="00383493">
              <w:rPr>
                <w:rFonts w:cs="Times New Roman"/>
                <w:bCs/>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421E5" w:rsidRPr="00383493" w:rsidRDefault="008421E5" w:rsidP="00FE659F">
            <w:pPr>
              <w:spacing w:after="40"/>
              <w:ind w:left="720" w:hanging="408"/>
              <w:jc w:val="both"/>
              <w:rPr>
                <w:rFonts w:cs="Times New Roman"/>
              </w:rPr>
            </w:pPr>
            <w:r w:rsidRPr="00383493">
              <w:rPr>
                <w:rFonts w:cs="Times New Roman"/>
                <w:bCs/>
              </w:rPr>
              <w:t xml:space="preserve">6) </w:t>
            </w:r>
            <w:r w:rsidRPr="00383493">
              <w:rPr>
                <w:rFonts w:cs="Times New Roman"/>
                <w:bCs/>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8421E5" w:rsidRPr="00383493" w:rsidRDefault="008421E5" w:rsidP="00FE659F">
            <w:pPr>
              <w:spacing w:after="40"/>
              <w:ind w:left="720" w:hanging="408"/>
              <w:jc w:val="both"/>
              <w:rPr>
                <w:rFonts w:cs="Times New Roman"/>
              </w:rPr>
            </w:pPr>
            <w:r w:rsidRPr="00383493">
              <w:rPr>
                <w:rFonts w:cs="Times New Roman"/>
                <w:bCs/>
              </w:rPr>
              <w:t xml:space="preserve">7) </w:t>
            </w:r>
            <w:r w:rsidRPr="00383493">
              <w:rPr>
                <w:rFonts w:cs="Times New Roman"/>
                <w:bCs/>
              </w:rPr>
              <w:tab/>
              <w:t>wobec którego wydano ostateczną decyzję administracyjną o nar</w:t>
            </w:r>
            <w:r w:rsidR="00383493">
              <w:rPr>
                <w:rFonts w:cs="Times New Roman"/>
                <w:bCs/>
              </w:rPr>
              <w:t>uszeniu obowiązków wynikających</w:t>
            </w:r>
            <w:r w:rsidRPr="00383493">
              <w:rPr>
                <w:rFonts w:cs="Times New Roman"/>
                <w:bCs/>
              </w:rPr>
              <w:t xml:space="preserve"> z przepisów prawa pracy, prawa ochrony środowiska lub przepisów o zabezpieczeniu społecznym, jeżeli wymierzono tą decyzją karę pieniężną nie niższą niż 3000 złotych;</w:t>
            </w:r>
          </w:p>
          <w:p w:rsidR="008421E5" w:rsidRPr="00383493" w:rsidRDefault="008421E5" w:rsidP="00FE659F">
            <w:pPr>
              <w:spacing w:after="40"/>
              <w:ind w:left="720" w:hanging="408"/>
              <w:jc w:val="both"/>
              <w:rPr>
                <w:rFonts w:cs="Times New Roman"/>
              </w:rPr>
            </w:pPr>
            <w:r w:rsidRPr="00383493">
              <w:rPr>
                <w:rFonts w:cs="Times New Roman"/>
                <w:bCs/>
              </w:rPr>
              <w:t xml:space="preserve">8) </w:t>
            </w:r>
            <w:r w:rsidRPr="00383493">
              <w:rPr>
                <w:rFonts w:cs="Times New Roman"/>
                <w:bCs/>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8421E5" w:rsidRPr="00383493" w:rsidRDefault="008421E5" w:rsidP="00FE659F">
            <w:pPr>
              <w:pStyle w:val="Akapitzlist"/>
              <w:tabs>
                <w:tab w:val="left" w:pos="709"/>
              </w:tabs>
              <w:suppressAutoHyphens w:val="0"/>
              <w:spacing w:after="40"/>
              <w:ind w:left="0"/>
              <w:jc w:val="both"/>
              <w:rPr>
                <w:rFonts w:cs="Times New Roman"/>
                <w:b/>
                <w:color w:val="008000"/>
              </w:rPr>
            </w:pPr>
          </w:p>
        </w:tc>
      </w:tr>
      <w:tr w:rsidR="008421E5" w:rsidRPr="00383493" w:rsidTr="00FE659F">
        <w:trPr>
          <w:trHeight w:val="2015"/>
        </w:trPr>
        <w:tc>
          <w:tcPr>
            <w:tcW w:w="9781" w:type="dxa"/>
            <w:gridSpan w:val="2"/>
            <w:vAlign w:val="bottom"/>
          </w:tcPr>
          <w:p w:rsidR="008421E5" w:rsidRPr="00383493" w:rsidRDefault="008421E5" w:rsidP="00FE659F">
            <w:pPr>
              <w:spacing w:line="360" w:lineRule="auto"/>
              <w:jc w:val="center"/>
              <w:rPr>
                <w:rFonts w:cs="Times New Roman"/>
                <w:b/>
              </w:rPr>
            </w:pPr>
            <w:r w:rsidRPr="00383493">
              <w:rPr>
                <w:rFonts w:cs="Times New Roman"/>
                <w:b/>
              </w:rPr>
              <w:lastRenderedPageBreak/>
              <w:t>Informacja w związku z poleganiem na zasobach innych podmiotów</w:t>
            </w:r>
          </w:p>
          <w:p w:rsidR="008421E5" w:rsidRPr="00383493" w:rsidRDefault="008421E5" w:rsidP="00FE659F">
            <w:pPr>
              <w:spacing w:after="40"/>
              <w:jc w:val="center"/>
              <w:rPr>
                <w:rFonts w:cs="Times New Roman"/>
                <w:b/>
              </w:rPr>
            </w:pPr>
            <w:r w:rsidRPr="00383493">
              <w:rPr>
                <w:rFonts w:cs="Times New Roman"/>
                <w:b/>
              </w:rPr>
              <w:t xml:space="preserve">Oświadczam, że w celu wykazania spełniania warunków udziału w postępowaniu, </w:t>
            </w:r>
            <w:r w:rsidR="00383493">
              <w:rPr>
                <w:rFonts w:cs="Times New Roman"/>
                <w:b/>
              </w:rPr>
              <w:t>określonych przez zamawiającego</w:t>
            </w:r>
            <w:r w:rsidRPr="00383493">
              <w:rPr>
                <w:rFonts w:cs="Times New Roman"/>
                <w:b/>
              </w:rPr>
              <w:t xml:space="preserve"> w rozdz. V</w:t>
            </w:r>
            <w:r w:rsidR="007B6BC1" w:rsidRPr="00383493">
              <w:rPr>
                <w:rFonts w:cs="Times New Roman"/>
                <w:b/>
              </w:rPr>
              <w:t>I</w:t>
            </w:r>
            <w:r w:rsidRPr="00383493">
              <w:rPr>
                <w:rFonts w:cs="Times New Roman"/>
                <w:b/>
              </w:rPr>
              <w:t xml:space="preserve"> SIWZ polegam na zasobach następującego/</w:t>
            </w:r>
            <w:proofErr w:type="spellStart"/>
            <w:r w:rsidRPr="00383493">
              <w:rPr>
                <w:rFonts w:cs="Times New Roman"/>
                <w:b/>
              </w:rPr>
              <w:t>ych</w:t>
            </w:r>
            <w:proofErr w:type="spellEnd"/>
            <w:r w:rsidRPr="00383493">
              <w:rPr>
                <w:rFonts w:cs="Times New Roman"/>
                <w:b/>
              </w:rPr>
              <w:t xml:space="preserve"> podmiotu/ów: _______________________________________________________________________________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w:t>
            </w:r>
            <w:r w:rsidR="00383493">
              <w:rPr>
                <w:rFonts w:cs="Times New Roman"/>
                <w:b/>
              </w:rPr>
              <w:t>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_______________________________________________________________________________</w:t>
            </w:r>
          </w:p>
          <w:p w:rsidR="008421E5" w:rsidRPr="00383493" w:rsidRDefault="008421E5" w:rsidP="00FE659F">
            <w:pPr>
              <w:spacing w:after="40"/>
              <w:jc w:val="center"/>
              <w:rPr>
                <w:rFonts w:cs="Times New Roman"/>
              </w:rPr>
            </w:pPr>
            <w:r w:rsidRPr="00383493">
              <w:rPr>
                <w:rFonts w:cs="Times New Roman"/>
                <w:i/>
              </w:rPr>
              <w:t>(wskazać podmiot i określić odpowiedni zakres dla wskazanego podmiotu)</w:t>
            </w:r>
          </w:p>
        </w:tc>
      </w:tr>
      <w:tr w:rsidR="008421E5" w:rsidRPr="00383493" w:rsidTr="00FE659F">
        <w:trPr>
          <w:trHeight w:val="700"/>
        </w:trPr>
        <w:tc>
          <w:tcPr>
            <w:tcW w:w="9781" w:type="dxa"/>
            <w:gridSpan w:val="2"/>
            <w:vAlign w:val="bottom"/>
          </w:tcPr>
          <w:p w:rsidR="008421E5" w:rsidRPr="00383493" w:rsidRDefault="008421E5" w:rsidP="00FE659F">
            <w:pPr>
              <w:spacing w:after="40"/>
              <w:jc w:val="center"/>
              <w:rPr>
                <w:rFonts w:cs="Times New Roman"/>
                <w:b/>
              </w:rPr>
            </w:pPr>
            <w:r w:rsidRPr="00383493">
              <w:rPr>
                <w:rFonts w:cs="Times New Roman"/>
                <w:b/>
              </w:rPr>
              <w:lastRenderedPageBreak/>
              <w:t>Oświadczenie dotyczące podmiotu, na którego zasoby powołuje się wykonawca</w:t>
            </w:r>
          </w:p>
          <w:p w:rsidR="008421E5" w:rsidRPr="00383493" w:rsidRDefault="008421E5" w:rsidP="00FE659F">
            <w:pPr>
              <w:spacing w:after="40"/>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na którego/</w:t>
            </w:r>
            <w:proofErr w:type="spellStart"/>
            <w:r w:rsidRPr="00383493">
              <w:rPr>
                <w:rFonts w:cs="Times New Roman"/>
                <w:b/>
              </w:rPr>
              <w:t>ych</w:t>
            </w:r>
            <w:proofErr w:type="spellEnd"/>
            <w:r w:rsidRPr="00383493">
              <w:rPr>
                <w:rFonts w:cs="Times New Roman"/>
                <w:b/>
              </w:rPr>
              <w:t xml:space="preserve"> zasoby powołuję się w niniejszym postępowaniu, tj.:</w:t>
            </w:r>
            <w:r w:rsidRPr="00383493">
              <w:rPr>
                <w:rFonts w:cs="Times New Roman"/>
              </w:rPr>
              <w:t xml:space="preserve">…………………………………………………………………………………… </w:t>
            </w: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 xml:space="preserve">) </w:t>
            </w:r>
            <w:r w:rsidRPr="00383493">
              <w:rPr>
                <w:rFonts w:cs="Times New Roman"/>
                <w:b/>
              </w:rPr>
              <w:t>nie zachodzą podstawy wykluczenia z postępowania o udzielenie zamówienia</w:t>
            </w:r>
          </w:p>
        </w:tc>
      </w:tr>
      <w:tr w:rsidR="008421E5" w:rsidRPr="00383493" w:rsidTr="00FE659F">
        <w:trPr>
          <w:trHeight w:val="510"/>
        </w:trPr>
        <w:tc>
          <w:tcPr>
            <w:tcW w:w="9781" w:type="dxa"/>
            <w:gridSpan w:val="2"/>
            <w:vAlign w:val="bottom"/>
          </w:tcPr>
          <w:p w:rsidR="008421E5" w:rsidRPr="00383493" w:rsidRDefault="008421E5" w:rsidP="00FE659F">
            <w:pPr>
              <w:spacing w:after="40"/>
              <w:jc w:val="center"/>
              <w:rPr>
                <w:rFonts w:cs="Times New Roman"/>
                <w:b/>
              </w:rPr>
            </w:pPr>
            <w:r w:rsidRPr="00383493">
              <w:rPr>
                <w:rFonts w:cs="Times New Roman"/>
                <w:b/>
              </w:rPr>
              <w:t>Oświadczenie dotyczące podwykonawcy niebędącego podmiotem, na którego zasoby powołuje się wykonawca</w:t>
            </w:r>
          </w:p>
          <w:p w:rsidR="008421E5" w:rsidRPr="00383493" w:rsidRDefault="008421E5" w:rsidP="00FE659F">
            <w:pPr>
              <w:spacing w:after="40"/>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będącego/</w:t>
            </w:r>
            <w:proofErr w:type="spellStart"/>
            <w:r w:rsidRPr="00383493">
              <w:rPr>
                <w:rFonts w:cs="Times New Roman"/>
                <w:b/>
              </w:rPr>
              <w:t>ych</w:t>
            </w:r>
            <w:proofErr w:type="spellEnd"/>
            <w:r w:rsidRPr="00383493">
              <w:rPr>
                <w:rFonts w:cs="Times New Roman"/>
                <w:b/>
              </w:rPr>
              <w:t xml:space="preserve"> podwykonawcą/</w:t>
            </w:r>
            <w:proofErr w:type="spellStart"/>
            <w:r w:rsidRPr="00383493">
              <w:rPr>
                <w:rFonts w:cs="Times New Roman"/>
                <w:b/>
              </w:rPr>
              <w:t>ami</w:t>
            </w:r>
            <w:proofErr w:type="spellEnd"/>
            <w:r w:rsidRPr="00383493">
              <w:rPr>
                <w:rFonts w:cs="Times New Roman"/>
                <w:b/>
              </w:rPr>
              <w:t xml:space="preserve">: </w:t>
            </w:r>
            <w:r w:rsidRPr="00383493">
              <w:rPr>
                <w:rFonts w:cs="Times New Roman"/>
              </w:rPr>
              <w:t xml:space="preserve">……………………………………………………………………..….…… </w:t>
            </w: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w:t>
            </w:r>
            <w:r w:rsidRPr="00383493">
              <w:rPr>
                <w:rFonts w:cs="Times New Roman"/>
              </w:rPr>
              <w:t xml:space="preserve">, </w:t>
            </w:r>
            <w:r w:rsidRPr="00383493">
              <w:rPr>
                <w:rFonts w:cs="Times New Roman"/>
                <w:b/>
              </w:rPr>
              <w:t>nie zachodzą podstawy wykluczenia z postępowania o udzielenie zamówienia.</w:t>
            </w:r>
          </w:p>
        </w:tc>
      </w:tr>
      <w:tr w:rsidR="00383493" w:rsidRPr="00383493" w:rsidTr="00383493">
        <w:trPr>
          <w:trHeight w:val="510"/>
        </w:trPr>
        <w:tc>
          <w:tcPr>
            <w:tcW w:w="5117" w:type="dxa"/>
            <w:vAlign w:val="bottom"/>
          </w:tcPr>
          <w:p w:rsidR="00383493" w:rsidRPr="00383493" w:rsidRDefault="00383493" w:rsidP="00383493">
            <w:pPr>
              <w:spacing w:after="40"/>
              <w:jc w:val="center"/>
              <w:rPr>
                <w:rFonts w:cs="Times New Roman"/>
              </w:rPr>
            </w:pPr>
            <w:r w:rsidRPr="00383493">
              <w:rPr>
                <w:rFonts w:cs="Times New Roman"/>
              </w:rPr>
              <w:t>……………………………………………………</w:t>
            </w:r>
          </w:p>
          <w:p w:rsidR="00383493" w:rsidRPr="00383493" w:rsidRDefault="00383493" w:rsidP="00383493">
            <w:pPr>
              <w:spacing w:after="40"/>
              <w:jc w:val="center"/>
              <w:rPr>
                <w:rFonts w:cs="Times New Roman"/>
                <w:b/>
              </w:rPr>
            </w:pPr>
            <w:r w:rsidRPr="00383493">
              <w:rPr>
                <w:rFonts w:cs="Times New Roman"/>
              </w:rPr>
              <w:t>pieczęć Wykonawcy</w:t>
            </w:r>
          </w:p>
        </w:tc>
        <w:tc>
          <w:tcPr>
            <w:tcW w:w="4664" w:type="dxa"/>
            <w:vAlign w:val="bottom"/>
          </w:tcPr>
          <w:p w:rsidR="00383493" w:rsidRDefault="00383493" w:rsidP="00383493">
            <w:pPr>
              <w:spacing w:after="40"/>
              <w:ind w:left="4680" w:hanging="4965"/>
              <w:jc w:val="center"/>
              <w:rPr>
                <w:rFonts w:cs="Times New Roman"/>
              </w:rPr>
            </w:pPr>
          </w:p>
          <w:p w:rsidR="00383493" w:rsidRDefault="00383493" w:rsidP="00383493">
            <w:pPr>
              <w:spacing w:after="40"/>
              <w:ind w:left="4680" w:hanging="4965"/>
              <w:jc w:val="center"/>
              <w:rPr>
                <w:rFonts w:cs="Times New Roman"/>
              </w:rPr>
            </w:pPr>
          </w:p>
          <w:p w:rsidR="00383493" w:rsidRDefault="00383493" w:rsidP="00383493">
            <w:pPr>
              <w:spacing w:after="40"/>
              <w:ind w:left="4680" w:hanging="4965"/>
              <w:jc w:val="center"/>
              <w:rPr>
                <w:rFonts w:cs="Times New Roman"/>
              </w:rPr>
            </w:pPr>
          </w:p>
          <w:p w:rsidR="00383493" w:rsidRPr="00383493" w:rsidRDefault="00383493" w:rsidP="00383493">
            <w:pPr>
              <w:spacing w:after="40"/>
              <w:ind w:left="4680" w:hanging="4965"/>
              <w:jc w:val="center"/>
              <w:rPr>
                <w:rFonts w:cs="Times New Roman"/>
              </w:rPr>
            </w:pPr>
            <w:r>
              <w:rPr>
                <w:rFonts w:cs="Times New Roman"/>
              </w:rPr>
              <w:t>.......</w:t>
            </w:r>
            <w:r w:rsidRPr="00383493">
              <w:rPr>
                <w:rFonts w:cs="Times New Roman"/>
              </w:rPr>
              <w:t>...............................................................</w:t>
            </w:r>
          </w:p>
          <w:p w:rsidR="00383493" w:rsidRPr="00383493" w:rsidRDefault="00383493" w:rsidP="00383493">
            <w:pPr>
              <w:spacing w:after="40"/>
              <w:jc w:val="center"/>
              <w:rPr>
                <w:rFonts w:cs="Times New Roman"/>
                <w:b/>
              </w:rPr>
            </w:pPr>
            <w:r w:rsidRPr="00383493">
              <w:rPr>
                <w:rFonts w:cs="Times New Roman"/>
              </w:rPr>
              <w:t>Data i podpis upoważnionego przedstawiciela Wykonawcy</w:t>
            </w:r>
          </w:p>
        </w:tc>
      </w:tr>
    </w:tbl>
    <w:p w:rsidR="00CC3795" w:rsidRPr="00383493" w:rsidRDefault="00CC3795" w:rsidP="008421E5">
      <w:pPr>
        <w:rPr>
          <w:rFonts w:cs="Times New Roman"/>
        </w:rPr>
      </w:pPr>
    </w:p>
    <w:sectPr w:rsidR="00CC3795" w:rsidRPr="00383493" w:rsidSect="00383493">
      <w:headerReference w:type="default" r:id="rId8"/>
      <w:footerReference w:type="default" r:id="rId9"/>
      <w:pgSz w:w="11906" w:h="16838"/>
      <w:pgMar w:top="1956" w:right="1417" w:bottom="1417" w:left="1417" w:header="426"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268" w:rsidRDefault="002C2268" w:rsidP="001732E3">
      <w:r>
        <w:separator/>
      </w:r>
    </w:p>
  </w:endnote>
  <w:endnote w:type="continuationSeparator" w:id="0">
    <w:p w:rsidR="002C2268" w:rsidRDefault="002C2268" w:rsidP="0017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Rockwell">
    <w:panose1 w:val="02060603020205020403"/>
    <w:charset w:val="00"/>
    <w:family w:val="roman"/>
    <w:pitch w:val="variable"/>
    <w:sig w:usb0="00000003" w:usb1="00000000" w:usb2="00000000" w:usb3="00000000" w:csb0="00000001" w:csb1="00000000"/>
  </w:font>
  <w:font w:name="Aller">
    <w:altName w:val="Corbel"/>
    <w:charset w:val="EE"/>
    <w:family w:val="auto"/>
    <w:pitch w:val="variable"/>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L NewBrunswic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493" w:rsidRPr="00271B45" w:rsidRDefault="00383493" w:rsidP="00383493">
    <w:pPr>
      <w:autoSpaceDE w:val="0"/>
      <w:autoSpaceDN w:val="0"/>
      <w:adjustRightInd w:val="0"/>
      <w:ind w:right="4"/>
      <w:jc w:val="center"/>
      <w:rPr>
        <w:i/>
        <w:iCs/>
        <w:szCs w:val="22"/>
      </w:rPr>
    </w:pPr>
    <w:r>
      <w:rPr>
        <w:noProof/>
        <w:sz w:val="22"/>
        <w:lang w:eastAsia="pl-PL"/>
      </w:rPr>
      <mc:AlternateContent>
        <mc:Choice Requires="wps">
          <w:drawing>
            <wp:anchor distT="4294967295" distB="4294967295" distL="114300" distR="114300" simplePos="0" relativeHeight="251659264" behindDoc="0" locked="0" layoutInCell="1" allowOverlap="1" wp14:anchorId="67BB422C" wp14:editId="15E6721F">
              <wp:simplePos x="0" y="0"/>
              <wp:positionH relativeFrom="column">
                <wp:posOffset>19050</wp:posOffset>
              </wp:positionH>
              <wp:positionV relativeFrom="paragraph">
                <wp:posOffset>-12701</wp:posOffset>
              </wp:positionV>
              <wp:extent cx="5987415" cy="0"/>
              <wp:effectExtent l="0" t="0" r="32385" b="19050"/>
              <wp:wrapNone/>
              <wp:docPr id="5" name="Łącznik prosty ze strzałką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EC585E" id="_x0000_t32" coordsize="21600,21600" o:spt="32" o:oned="t" path="m,l21600,21600e" filled="f">
              <v:path arrowok="t" fillok="f" o:connecttype="none"/>
              <o:lock v:ext="edit" shapetype="t"/>
            </v:shapetype>
            <v:shape id="Łącznik prosty ze strzałką 5" o:spid="_x0000_s1026" type="#_x0000_t32" style="position:absolute;margin-left:1.5pt;margin-top:-1pt;width:471.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"/>
          </w:pict>
        </mc:Fallback>
      </mc:AlternateContent>
    </w:r>
    <w:r w:rsidRPr="00271B45">
      <w:rPr>
        <w:i/>
        <w:iCs/>
        <w:szCs w:val="22"/>
      </w:rPr>
      <w:t>Projekt jest współfinansowany ze środków Europejskiego Funduszu Społecznego w ramach Regionalnego Programu Operacyjnego dla Województwa Pomorskiego na lata 2014-2020</w:t>
    </w:r>
  </w:p>
  <w:p w:rsidR="00383493" w:rsidRDefault="00383493">
    <w:pPr>
      <w:pStyle w:val="Stopka"/>
    </w:pPr>
  </w:p>
  <w:p w:rsidR="00183A2C" w:rsidRDefault="00183A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268" w:rsidRDefault="002C2268" w:rsidP="001732E3">
      <w:r>
        <w:separator/>
      </w:r>
    </w:p>
  </w:footnote>
  <w:footnote w:type="continuationSeparator" w:id="0">
    <w:p w:rsidR="002C2268" w:rsidRDefault="002C2268" w:rsidP="00173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2E3" w:rsidRDefault="00383493">
    <w:pPr>
      <w:pStyle w:val="Nagwek"/>
    </w:pPr>
    <w:r>
      <w:rPr>
        <w:noProof/>
        <w:lang w:eastAsia="pl-PL"/>
      </w:rPr>
      <w:drawing>
        <wp:inline distT="0" distB="0" distL="0" distR="0">
          <wp:extent cx="5760720" cy="619125"/>
          <wp:effectExtent l="0" t="0" r="0" b="9525"/>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F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191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4"/>
      <w:numFmt w:val="upperRoman"/>
      <w:pStyle w:val="Nagwek9"/>
      <w:lvlText w:val="%1."/>
      <w:lvlJc w:val="left"/>
      <w:pPr>
        <w:tabs>
          <w:tab w:val="num" w:pos="720"/>
        </w:tabs>
        <w:ind w:left="720" w:hanging="720"/>
      </w:pPr>
    </w:lvl>
  </w:abstractNum>
  <w:abstractNum w:abstractNumId="1" w15:restartNumberingAfterBreak="0">
    <w:nsid w:val="00000003"/>
    <w:multiLevelType w:val="multilevel"/>
    <w:tmpl w:val="B892687E"/>
    <w:name w:val="WW8Num12"/>
    <w:lvl w:ilvl="0">
      <w:start w:val="1"/>
      <w:numFmt w:val="decimal"/>
      <w:lvlText w:val="%1."/>
      <w:lvlJc w:val="left"/>
      <w:pPr>
        <w:tabs>
          <w:tab w:val="num" w:pos="340"/>
        </w:tabs>
        <w:ind w:left="340" w:hanging="340"/>
      </w:pPr>
      <w:rPr>
        <w:b w:val="0"/>
        <w:strike w:val="0"/>
      </w:rPr>
    </w:lvl>
    <w:lvl w:ilvl="1">
      <w:start w:val="1"/>
      <w:numFmt w:val="decimal"/>
      <w:lvlText w:val="%2)"/>
      <w:lvlJc w:val="left"/>
      <w:pPr>
        <w:tabs>
          <w:tab w:val="num" w:pos="680"/>
        </w:tabs>
        <w:ind w:left="68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5FE2CFD6"/>
    <w:name w:val="WW8Num14"/>
    <w:lvl w:ilvl="0">
      <w:start w:val="1"/>
      <w:numFmt w:val="decimal"/>
      <w:lvlText w:val="%1)"/>
      <w:lvlJc w:val="left"/>
      <w:pPr>
        <w:tabs>
          <w:tab w:val="num" w:pos="624"/>
        </w:tabs>
        <w:ind w:left="624" w:hanging="340"/>
      </w:pPr>
      <w:rPr>
        <w:rFonts w:ascii="Century Gothic" w:eastAsia="Times New Roman" w:hAnsi="Century Gothic" w:hint="default"/>
        <w:sz w:val="16"/>
        <w:szCs w:val="16"/>
      </w:rPr>
    </w:lvl>
  </w:abstractNum>
  <w:abstractNum w:abstractNumId="3" w15:restartNumberingAfterBreak="0">
    <w:nsid w:val="0000000B"/>
    <w:multiLevelType w:val="multilevel"/>
    <w:tmpl w:val="8B3E3BFA"/>
    <w:name w:val="WW8Num22"/>
    <w:lvl w:ilvl="0">
      <w:start w:val="1"/>
      <w:numFmt w:val="decimal"/>
      <w:lvlText w:val="%1."/>
      <w:lvlJc w:val="left"/>
      <w:pPr>
        <w:tabs>
          <w:tab w:val="num" w:pos="340"/>
        </w:tabs>
        <w:ind w:left="340" w:hanging="340"/>
      </w:pPr>
    </w:lvl>
    <w:lvl w:ilvl="1">
      <w:start w:val="1"/>
      <w:numFmt w:val="decimal"/>
      <w:lvlText w:val="%2)"/>
      <w:lvlJc w:val="left"/>
      <w:pPr>
        <w:tabs>
          <w:tab w:val="num" w:pos="737"/>
        </w:tabs>
        <w:ind w:left="73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bCs w:val="0"/>
        <w:sz w:val="18"/>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AE7BC8"/>
    <w:multiLevelType w:val="multilevel"/>
    <w:tmpl w:val="01F45A58"/>
    <w:lvl w:ilvl="0">
      <w:start w:val="1"/>
      <w:numFmt w:val="decimal"/>
      <w:pStyle w:val="Styl1"/>
      <w:lvlText w:val="%1."/>
      <w:lvlJc w:val="left"/>
      <w:pPr>
        <w:tabs>
          <w:tab w:val="num" w:pos="717"/>
        </w:tabs>
        <w:ind w:left="357"/>
      </w:pPr>
      <w:rPr>
        <w:rFonts w:cs="Times New Roman"/>
      </w:rPr>
    </w:lvl>
    <w:lvl w:ilvl="1">
      <w:start w:val="1"/>
      <w:numFmt w:val="decimal"/>
      <w:lvlText w:val="%1.%2."/>
      <w:lvlJc w:val="left"/>
      <w:pPr>
        <w:tabs>
          <w:tab w:val="num" w:pos="357"/>
        </w:tabs>
        <w:ind w:left="357"/>
      </w:pPr>
      <w:rPr>
        <w:rFonts w:cs="Times New Roman"/>
      </w:rPr>
    </w:lvl>
    <w:lvl w:ilvl="2">
      <w:start w:val="1"/>
      <w:numFmt w:val="decimal"/>
      <w:lvlText w:val="%1.%2.%3."/>
      <w:lvlJc w:val="left"/>
      <w:pPr>
        <w:tabs>
          <w:tab w:val="num" w:pos="357"/>
        </w:tabs>
        <w:ind w:left="357"/>
      </w:pPr>
      <w:rPr>
        <w:rFonts w:cs="Times New Roman"/>
      </w:rPr>
    </w:lvl>
    <w:lvl w:ilvl="3">
      <w:start w:val="1"/>
      <w:numFmt w:val="decimal"/>
      <w:lvlText w:val="%1.%2.%3.%4."/>
      <w:lvlJc w:val="left"/>
      <w:pPr>
        <w:tabs>
          <w:tab w:val="num" w:pos="357"/>
        </w:tabs>
        <w:ind w:left="357"/>
      </w:pPr>
      <w:rPr>
        <w:rFonts w:cs="Times New Roman"/>
      </w:rPr>
    </w:lvl>
    <w:lvl w:ilvl="4">
      <w:start w:val="1"/>
      <w:numFmt w:val="decimal"/>
      <w:lvlText w:val="%1.%2.%3.%4.%5."/>
      <w:lvlJc w:val="left"/>
      <w:pPr>
        <w:tabs>
          <w:tab w:val="num" w:pos="357"/>
        </w:tabs>
        <w:ind w:left="357"/>
      </w:pPr>
      <w:rPr>
        <w:rFonts w:cs="Times New Roman"/>
      </w:rPr>
    </w:lvl>
    <w:lvl w:ilvl="5">
      <w:start w:val="1"/>
      <w:numFmt w:val="decimal"/>
      <w:lvlText w:val="%1.%2.%3.%4.%5.%6."/>
      <w:lvlJc w:val="left"/>
      <w:pPr>
        <w:tabs>
          <w:tab w:val="num" w:pos="357"/>
        </w:tabs>
        <w:ind w:left="357"/>
      </w:pPr>
      <w:rPr>
        <w:rFonts w:cs="Times New Roman"/>
      </w:rPr>
    </w:lvl>
    <w:lvl w:ilvl="6">
      <w:start w:val="1"/>
      <w:numFmt w:val="decimal"/>
      <w:lvlText w:val="%1.%2.%3.%4.%5.%6.%7."/>
      <w:lvlJc w:val="left"/>
      <w:pPr>
        <w:tabs>
          <w:tab w:val="num" w:pos="357"/>
        </w:tabs>
        <w:ind w:left="357"/>
      </w:pPr>
      <w:rPr>
        <w:rFonts w:cs="Times New Roman"/>
      </w:rPr>
    </w:lvl>
    <w:lvl w:ilvl="7">
      <w:start w:val="1"/>
      <w:numFmt w:val="decimal"/>
      <w:lvlText w:val="%1.%2.%3.%4.%5.%6.%7.%8."/>
      <w:lvlJc w:val="left"/>
      <w:pPr>
        <w:tabs>
          <w:tab w:val="num" w:pos="357"/>
        </w:tabs>
        <w:ind w:left="357"/>
      </w:pPr>
      <w:rPr>
        <w:rFonts w:cs="Times New Roman"/>
      </w:rPr>
    </w:lvl>
    <w:lvl w:ilvl="8">
      <w:start w:val="1"/>
      <w:numFmt w:val="decimal"/>
      <w:lvlText w:val="%1.%2.%3.%4.%5.%6.%7.%8.%9."/>
      <w:lvlJc w:val="left"/>
      <w:pPr>
        <w:tabs>
          <w:tab w:val="num" w:pos="357"/>
        </w:tabs>
        <w:ind w:left="1443" w:hanging="1800"/>
      </w:pPr>
      <w:rPr>
        <w:rFonts w:cs="Times New Roman"/>
      </w:rPr>
    </w:lvl>
  </w:abstractNum>
  <w:abstractNum w:abstractNumId="5" w15:restartNumberingAfterBreak="0">
    <w:nsid w:val="1FB50F2F"/>
    <w:multiLevelType w:val="hybridMultilevel"/>
    <w:tmpl w:val="71A2B286"/>
    <w:lvl w:ilvl="0" w:tplc="3626C32C">
      <w:start w:val="1"/>
      <w:numFmt w:val="decimal"/>
      <w:lvlText w:val="%1."/>
      <w:lvlJc w:val="left"/>
      <w:pPr>
        <w:ind w:left="896" w:hanging="360"/>
      </w:pPr>
      <w:rPr>
        <w:rFonts w:hint="default"/>
        <w:b w:val="0"/>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6"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B0B72"/>
    <w:multiLevelType w:val="singleLevel"/>
    <w:tmpl w:val="04150011"/>
    <w:lvl w:ilvl="0">
      <w:start w:val="1"/>
      <w:numFmt w:val="decimal"/>
      <w:lvlText w:val="%1)"/>
      <w:lvlJc w:val="left"/>
      <w:pPr>
        <w:ind w:left="2340" w:hanging="360"/>
      </w:pPr>
    </w:lvl>
  </w:abstractNum>
  <w:abstractNum w:abstractNumId="8"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9621F3"/>
    <w:multiLevelType w:val="hybridMultilevel"/>
    <w:tmpl w:val="2012B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EF6280"/>
    <w:multiLevelType w:val="hybridMultilevel"/>
    <w:tmpl w:val="AD06471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5A331676"/>
    <w:multiLevelType w:val="hybridMultilevel"/>
    <w:tmpl w:val="7AC205C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76C84"/>
    <w:multiLevelType w:val="hybridMultilevel"/>
    <w:tmpl w:val="AFDAE34C"/>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7F020AB8">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9"/>
  </w:num>
  <w:num w:numId="8">
    <w:abstractNumId w:val="6"/>
  </w:num>
  <w:num w:numId="9">
    <w:abstractNumId w:val="14"/>
  </w:num>
  <w:num w:numId="10">
    <w:abstractNumId w:val="15"/>
  </w:num>
  <w:num w:numId="11">
    <w:abstractNumId w:val="5"/>
  </w:num>
  <w:num w:numId="12">
    <w:abstractNumId w:val="8"/>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E3"/>
    <w:rsid w:val="0012698D"/>
    <w:rsid w:val="001732E3"/>
    <w:rsid w:val="00183A2C"/>
    <w:rsid w:val="002C2268"/>
    <w:rsid w:val="003705B3"/>
    <w:rsid w:val="00383493"/>
    <w:rsid w:val="003D0128"/>
    <w:rsid w:val="004C6F33"/>
    <w:rsid w:val="00776221"/>
    <w:rsid w:val="007B6BC1"/>
    <w:rsid w:val="007E3D26"/>
    <w:rsid w:val="008421E5"/>
    <w:rsid w:val="00886A3A"/>
    <w:rsid w:val="008903C8"/>
    <w:rsid w:val="008C5584"/>
    <w:rsid w:val="00906AB3"/>
    <w:rsid w:val="00A15BAA"/>
    <w:rsid w:val="00B468B0"/>
    <w:rsid w:val="00B90F5C"/>
    <w:rsid w:val="00B9568E"/>
    <w:rsid w:val="00CB10F1"/>
    <w:rsid w:val="00CC3795"/>
    <w:rsid w:val="00E825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5BEDE9E-3C92-4008-B65C-F8178747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2E3"/>
    <w:pPr>
      <w:suppressAutoHyphens/>
      <w:spacing w:after="0" w:line="240" w:lineRule="auto"/>
    </w:pPr>
    <w:rPr>
      <w:rFonts w:ascii="Times New Roman" w:eastAsia="Times New Roman" w:hAnsi="Times New Roman" w:cs="Calibri"/>
      <w:sz w:val="24"/>
      <w:szCs w:val="24"/>
      <w:lang w:eastAsia="ar-SA"/>
    </w:rPr>
  </w:style>
  <w:style w:type="paragraph" w:styleId="Nagwek1">
    <w:name w:val="heading 1"/>
    <w:basedOn w:val="Normalny"/>
    <w:next w:val="Normalny"/>
    <w:link w:val="Nagwek1Znak"/>
    <w:qFormat/>
    <w:rsid w:val="00B468B0"/>
    <w:pPr>
      <w:keepNext/>
      <w:spacing w:before="240" w:after="60"/>
      <w:outlineLvl w:val="0"/>
    </w:pPr>
    <w:rPr>
      <w:rFonts w:ascii="Calibri Light" w:hAnsi="Calibri Light"/>
      <w:b/>
      <w:bCs/>
      <w:kern w:val="1"/>
      <w:sz w:val="32"/>
      <w:szCs w:val="32"/>
    </w:rPr>
  </w:style>
  <w:style w:type="paragraph" w:styleId="Nagwek2">
    <w:name w:val="heading 2"/>
    <w:basedOn w:val="Normalny"/>
    <w:next w:val="Normalny"/>
    <w:link w:val="Nagwek2Znak"/>
    <w:qFormat/>
    <w:rsid w:val="001732E3"/>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qFormat/>
    <w:rsid w:val="001732E3"/>
    <w:pPr>
      <w:keepNext/>
      <w:keepLines/>
      <w:spacing w:before="200"/>
      <w:outlineLvl w:val="2"/>
    </w:pPr>
    <w:rPr>
      <w:rFonts w:ascii="Cambria" w:eastAsia="Calibri" w:hAnsi="Cambria"/>
      <w:b/>
      <w:bCs/>
      <w:color w:val="4F81BD"/>
    </w:rPr>
  </w:style>
  <w:style w:type="paragraph" w:styleId="Nagwek7">
    <w:name w:val="heading 7"/>
    <w:basedOn w:val="Normalny"/>
    <w:next w:val="Normalny"/>
    <w:link w:val="Nagwek7Znak"/>
    <w:uiPriority w:val="9"/>
    <w:qFormat/>
    <w:rsid w:val="001732E3"/>
    <w:pPr>
      <w:spacing w:before="240" w:after="60"/>
      <w:outlineLvl w:val="6"/>
    </w:pPr>
    <w:rPr>
      <w:rFonts w:ascii="Calibri" w:hAnsi="Calibri" w:cs="Times New Roman"/>
    </w:rPr>
  </w:style>
  <w:style w:type="paragraph" w:styleId="Nagwek8">
    <w:name w:val="heading 8"/>
    <w:basedOn w:val="Normalny"/>
    <w:next w:val="Normalny"/>
    <w:link w:val="Nagwek8Znak"/>
    <w:qFormat/>
    <w:rsid w:val="00B468B0"/>
    <w:pPr>
      <w:spacing w:before="240" w:after="60"/>
      <w:outlineLvl w:val="7"/>
    </w:pPr>
    <w:rPr>
      <w:rFonts w:ascii="Calibri" w:hAnsi="Calibri"/>
      <w:i/>
      <w:iCs/>
    </w:rPr>
  </w:style>
  <w:style w:type="paragraph" w:styleId="Nagwek9">
    <w:name w:val="heading 9"/>
    <w:basedOn w:val="Normalny"/>
    <w:next w:val="Normalny"/>
    <w:link w:val="Nagwek9Znak"/>
    <w:qFormat/>
    <w:rsid w:val="001732E3"/>
    <w:pPr>
      <w:keepNext/>
      <w:numPr>
        <w:ilvl w:val="8"/>
        <w:numId w:val="1"/>
      </w:numPr>
      <w:jc w:val="center"/>
      <w:outlineLvl w:val="8"/>
    </w:pPr>
    <w:rPr>
      <w:rFonts w:ascii="Comic Sans MS" w:hAnsi="Comic Sans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732E3"/>
    <w:rPr>
      <w:rFonts w:ascii="Arial" w:eastAsia="Calibri" w:hAnsi="Arial" w:cs="Calibri"/>
      <w:b/>
      <w:bCs/>
      <w:i/>
      <w:iCs/>
      <w:sz w:val="28"/>
      <w:szCs w:val="28"/>
      <w:lang w:eastAsia="ar-SA"/>
    </w:rPr>
  </w:style>
  <w:style w:type="character" w:customStyle="1" w:styleId="Nagwek3Znak">
    <w:name w:val="Nagłówek 3 Znak"/>
    <w:basedOn w:val="Domylnaczcionkaakapitu"/>
    <w:link w:val="Nagwek3"/>
    <w:rsid w:val="001732E3"/>
    <w:rPr>
      <w:rFonts w:ascii="Cambria" w:eastAsia="Calibri" w:hAnsi="Cambria" w:cs="Calibri"/>
      <w:b/>
      <w:bCs/>
      <w:color w:val="4F81BD"/>
      <w:sz w:val="24"/>
      <w:szCs w:val="24"/>
      <w:lang w:eastAsia="ar-SA"/>
    </w:rPr>
  </w:style>
  <w:style w:type="character" w:customStyle="1" w:styleId="Nagwek7Znak">
    <w:name w:val="Nagłówek 7 Znak"/>
    <w:basedOn w:val="Domylnaczcionkaakapitu"/>
    <w:link w:val="Nagwek7"/>
    <w:uiPriority w:val="9"/>
    <w:rsid w:val="001732E3"/>
    <w:rPr>
      <w:rFonts w:ascii="Calibri" w:eastAsia="Times New Roman" w:hAnsi="Calibri" w:cs="Times New Roman"/>
      <w:sz w:val="24"/>
      <w:szCs w:val="24"/>
      <w:lang w:eastAsia="ar-SA"/>
    </w:rPr>
  </w:style>
  <w:style w:type="character" w:customStyle="1" w:styleId="Nagwek9Znak">
    <w:name w:val="Nagłówek 9 Znak"/>
    <w:basedOn w:val="Domylnaczcionkaakapitu"/>
    <w:link w:val="Nagwek9"/>
    <w:rsid w:val="001732E3"/>
    <w:rPr>
      <w:rFonts w:ascii="Comic Sans MS" w:eastAsia="Times New Roman" w:hAnsi="Comic Sans MS" w:cs="Calibri"/>
      <w:sz w:val="24"/>
      <w:szCs w:val="24"/>
      <w:lang w:eastAsia="ar-SA"/>
    </w:rPr>
  </w:style>
  <w:style w:type="character" w:styleId="Hipercze">
    <w:name w:val="Hyperlink"/>
    <w:semiHidden/>
    <w:rsid w:val="001732E3"/>
    <w:rPr>
      <w:color w:val="0000FF"/>
      <w:u w:val="single"/>
    </w:rPr>
  </w:style>
  <w:style w:type="character" w:customStyle="1" w:styleId="text">
    <w:name w:val="text"/>
    <w:basedOn w:val="Domylnaczcionkaakapitu"/>
    <w:rsid w:val="001732E3"/>
  </w:style>
  <w:style w:type="paragraph" w:styleId="Tekstpodstawowy">
    <w:name w:val="Body Text"/>
    <w:basedOn w:val="Normalny"/>
    <w:link w:val="TekstpodstawowyZnak1"/>
    <w:semiHidden/>
    <w:rsid w:val="001732E3"/>
    <w:pPr>
      <w:spacing w:after="120"/>
    </w:pPr>
    <w:rPr>
      <w:rFonts w:eastAsia="Calibri"/>
    </w:rPr>
  </w:style>
  <w:style w:type="character" w:customStyle="1" w:styleId="TekstpodstawowyZnak">
    <w:name w:val="Tekst podstawowy Znak"/>
    <w:basedOn w:val="Domylnaczcionkaakapitu"/>
    <w:rsid w:val="001732E3"/>
    <w:rPr>
      <w:rFonts w:ascii="Times New Roman" w:eastAsia="Times New Roman" w:hAnsi="Times New Roman" w:cs="Calibri"/>
      <w:sz w:val="24"/>
      <w:szCs w:val="24"/>
      <w:lang w:eastAsia="ar-SA"/>
    </w:rPr>
  </w:style>
  <w:style w:type="paragraph" w:styleId="Lista">
    <w:name w:val="List"/>
    <w:basedOn w:val="Normalny"/>
    <w:semiHidden/>
    <w:rsid w:val="001732E3"/>
    <w:pPr>
      <w:ind w:left="283" w:hanging="283"/>
    </w:pPr>
  </w:style>
  <w:style w:type="paragraph" w:customStyle="1" w:styleId="Liniapozioma">
    <w:name w:val="Linia pozioma"/>
    <w:basedOn w:val="Normalny"/>
    <w:next w:val="Tekstpodstawowy"/>
    <w:rsid w:val="001732E3"/>
    <w:pPr>
      <w:suppressLineNumbers/>
      <w:spacing w:after="283"/>
    </w:pPr>
    <w:rPr>
      <w:sz w:val="12"/>
      <w:szCs w:val="12"/>
    </w:rPr>
  </w:style>
  <w:style w:type="paragraph" w:styleId="Akapitzlist">
    <w:name w:val="List Paragraph"/>
    <w:basedOn w:val="Normalny"/>
    <w:uiPriority w:val="34"/>
    <w:qFormat/>
    <w:rsid w:val="001732E3"/>
    <w:pPr>
      <w:ind w:left="720"/>
    </w:pPr>
  </w:style>
  <w:style w:type="paragraph" w:customStyle="1" w:styleId="WW-Tekstpodstawowywcity3">
    <w:name w:val="WW-Tekst podstawowy wcięty 3"/>
    <w:basedOn w:val="Normalny"/>
    <w:rsid w:val="001732E3"/>
    <w:pPr>
      <w:ind w:left="284"/>
      <w:jc w:val="both"/>
    </w:pPr>
  </w:style>
  <w:style w:type="paragraph" w:styleId="Tekstpodstawowywcity">
    <w:name w:val="Body Text Indent"/>
    <w:basedOn w:val="Normalny"/>
    <w:link w:val="TekstpodstawowywcityZnak1"/>
    <w:semiHidden/>
    <w:rsid w:val="001732E3"/>
    <w:pPr>
      <w:spacing w:after="120"/>
      <w:ind w:left="283"/>
    </w:pPr>
    <w:rPr>
      <w:rFonts w:eastAsia="Calibri"/>
    </w:rPr>
  </w:style>
  <w:style w:type="character" w:customStyle="1" w:styleId="TekstpodstawowywcityZnak">
    <w:name w:val="Tekst podstawowy wcięty Znak"/>
    <w:basedOn w:val="Domylnaczcionkaakapitu"/>
    <w:rsid w:val="001732E3"/>
    <w:rPr>
      <w:rFonts w:ascii="Times New Roman" w:eastAsia="Times New Roman" w:hAnsi="Times New Roman" w:cs="Calibri"/>
      <w:sz w:val="24"/>
      <w:szCs w:val="24"/>
      <w:lang w:eastAsia="ar-SA"/>
    </w:rPr>
  </w:style>
  <w:style w:type="paragraph" w:customStyle="1" w:styleId="pkt">
    <w:name w:val="pkt"/>
    <w:basedOn w:val="Normalny"/>
    <w:link w:val="pktZnak"/>
    <w:rsid w:val="001732E3"/>
    <w:pPr>
      <w:spacing w:before="60" w:after="60"/>
      <w:ind w:left="851" w:hanging="295"/>
      <w:jc w:val="both"/>
    </w:pPr>
    <w:rPr>
      <w:rFonts w:cs="Times New Roman"/>
    </w:rPr>
  </w:style>
  <w:style w:type="paragraph" w:customStyle="1" w:styleId="Standard">
    <w:name w:val="Standard"/>
    <w:rsid w:val="001732E3"/>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p1">
    <w:name w:val="p1"/>
    <w:basedOn w:val="Normalny"/>
    <w:rsid w:val="001732E3"/>
    <w:pPr>
      <w:spacing w:before="280" w:after="280"/>
    </w:pPr>
  </w:style>
  <w:style w:type="paragraph" w:customStyle="1" w:styleId="Zwykytekst1">
    <w:name w:val="Zwykły tekst1"/>
    <w:basedOn w:val="Normalny"/>
    <w:rsid w:val="001732E3"/>
    <w:rPr>
      <w:rFonts w:ascii="Courier New" w:hAnsi="Courier New" w:cs="Courier New"/>
      <w:sz w:val="20"/>
      <w:szCs w:val="20"/>
    </w:rPr>
  </w:style>
  <w:style w:type="character" w:customStyle="1" w:styleId="pktZnak">
    <w:name w:val="pkt Znak"/>
    <w:link w:val="pkt"/>
    <w:rsid w:val="001732E3"/>
    <w:rPr>
      <w:rFonts w:ascii="Times New Roman" w:eastAsia="Times New Roman" w:hAnsi="Times New Roman" w:cs="Times New Roman"/>
      <w:sz w:val="24"/>
      <w:szCs w:val="24"/>
      <w:lang w:eastAsia="ar-SA"/>
    </w:rPr>
  </w:style>
  <w:style w:type="paragraph" w:customStyle="1" w:styleId="arimr">
    <w:name w:val="arimr"/>
    <w:basedOn w:val="Normalny"/>
    <w:rsid w:val="001732E3"/>
    <w:pPr>
      <w:widowControl w:val="0"/>
      <w:suppressAutoHyphens w:val="0"/>
      <w:snapToGrid w:val="0"/>
      <w:spacing w:line="360" w:lineRule="auto"/>
    </w:pPr>
    <w:rPr>
      <w:rFonts w:cs="Times New Roman"/>
      <w:szCs w:val="20"/>
      <w:lang w:val="en-US" w:eastAsia="pl-PL"/>
    </w:rPr>
  </w:style>
  <w:style w:type="paragraph" w:customStyle="1" w:styleId="pkt1">
    <w:name w:val="pkt1"/>
    <w:basedOn w:val="Normalny"/>
    <w:rsid w:val="001732E3"/>
    <w:pPr>
      <w:suppressAutoHyphens w:val="0"/>
      <w:spacing w:before="60" w:after="60"/>
      <w:ind w:left="850" w:hanging="425"/>
      <w:jc w:val="both"/>
    </w:pPr>
    <w:rPr>
      <w:rFonts w:cs="Times New Roman"/>
      <w:szCs w:val="20"/>
      <w:lang w:eastAsia="pl-PL"/>
    </w:rPr>
  </w:style>
  <w:style w:type="paragraph" w:styleId="Tekstpodstawowy2">
    <w:name w:val="Body Text 2"/>
    <w:basedOn w:val="Normalny"/>
    <w:link w:val="Tekstpodstawowy2Znak1"/>
    <w:rsid w:val="001732E3"/>
    <w:pPr>
      <w:spacing w:after="120" w:line="480" w:lineRule="auto"/>
    </w:pPr>
    <w:rPr>
      <w:rFonts w:cs="Times New Roman"/>
    </w:rPr>
  </w:style>
  <w:style w:type="character" w:customStyle="1" w:styleId="Tekstpodstawowy2Znak">
    <w:name w:val="Tekst podstawowy 2 Znak"/>
    <w:basedOn w:val="Domylnaczcionkaakapitu"/>
    <w:rsid w:val="001732E3"/>
    <w:rPr>
      <w:rFonts w:ascii="Times New Roman" w:eastAsia="Times New Roman" w:hAnsi="Times New Roman" w:cs="Calibri"/>
      <w:sz w:val="24"/>
      <w:szCs w:val="24"/>
      <w:lang w:eastAsia="ar-SA"/>
    </w:rPr>
  </w:style>
  <w:style w:type="character" w:customStyle="1" w:styleId="Tekstpodstawowy2Znak1">
    <w:name w:val="Tekst podstawowy 2 Znak1"/>
    <w:basedOn w:val="Domylnaczcionkaakapitu"/>
    <w:link w:val="Tekstpodstawowy2"/>
    <w:rsid w:val="001732E3"/>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semiHidden/>
    <w:rsid w:val="001732E3"/>
    <w:rPr>
      <w:rFonts w:ascii="Times New Roman" w:eastAsia="Calibri" w:hAnsi="Times New Roman" w:cs="Calibri"/>
      <w:sz w:val="24"/>
      <w:szCs w:val="24"/>
      <w:lang w:eastAsia="ar-SA"/>
    </w:rPr>
  </w:style>
  <w:style w:type="character" w:customStyle="1" w:styleId="TekstpodstawowywcityZnak1">
    <w:name w:val="Tekst podstawowy wcięty Znak1"/>
    <w:basedOn w:val="Domylnaczcionkaakapitu"/>
    <w:link w:val="Tekstpodstawowywcity"/>
    <w:semiHidden/>
    <w:rsid w:val="001732E3"/>
    <w:rPr>
      <w:rFonts w:ascii="Times New Roman" w:eastAsia="Calibri" w:hAnsi="Times New Roman" w:cs="Calibri"/>
      <w:sz w:val="24"/>
      <w:szCs w:val="24"/>
      <w:lang w:eastAsia="ar-SA"/>
    </w:rPr>
  </w:style>
  <w:style w:type="paragraph" w:styleId="Nagwek">
    <w:name w:val="header"/>
    <w:basedOn w:val="Normalny"/>
    <w:link w:val="NagwekZnak"/>
    <w:unhideWhenUsed/>
    <w:rsid w:val="001732E3"/>
    <w:pPr>
      <w:tabs>
        <w:tab w:val="center" w:pos="4536"/>
        <w:tab w:val="right" w:pos="9072"/>
      </w:tabs>
    </w:pPr>
  </w:style>
  <w:style w:type="character" w:customStyle="1" w:styleId="NagwekZnak">
    <w:name w:val="Nagłówek Znak"/>
    <w:basedOn w:val="Domylnaczcionkaakapitu"/>
    <w:link w:val="Nagwek"/>
    <w:rsid w:val="001732E3"/>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1732E3"/>
    <w:pPr>
      <w:tabs>
        <w:tab w:val="center" w:pos="4536"/>
        <w:tab w:val="right" w:pos="9072"/>
      </w:tabs>
    </w:pPr>
  </w:style>
  <w:style w:type="character" w:customStyle="1" w:styleId="StopkaZnak">
    <w:name w:val="Stopka Znak"/>
    <w:basedOn w:val="Domylnaczcionkaakapitu"/>
    <w:link w:val="Stopka"/>
    <w:uiPriority w:val="99"/>
    <w:rsid w:val="001732E3"/>
    <w:rPr>
      <w:rFonts w:ascii="Times New Roman" w:eastAsia="Times New Roman" w:hAnsi="Times New Roman" w:cs="Calibri"/>
      <w:sz w:val="24"/>
      <w:szCs w:val="24"/>
      <w:lang w:eastAsia="ar-SA"/>
    </w:rPr>
  </w:style>
  <w:style w:type="character" w:customStyle="1" w:styleId="Nagwek1Znak">
    <w:name w:val="Nagłówek 1 Znak"/>
    <w:basedOn w:val="Domylnaczcionkaakapitu"/>
    <w:link w:val="Nagwek1"/>
    <w:rsid w:val="00B468B0"/>
    <w:rPr>
      <w:rFonts w:ascii="Calibri Light" w:eastAsia="Times New Roman" w:hAnsi="Calibri Light" w:cs="Calibri"/>
      <w:b/>
      <w:bCs/>
      <w:kern w:val="1"/>
      <w:sz w:val="32"/>
      <w:szCs w:val="32"/>
      <w:lang w:eastAsia="ar-SA"/>
    </w:rPr>
  </w:style>
  <w:style w:type="character" w:customStyle="1" w:styleId="Nagwek8Znak">
    <w:name w:val="Nagłówek 8 Znak"/>
    <w:basedOn w:val="Domylnaczcionkaakapitu"/>
    <w:link w:val="Nagwek8"/>
    <w:rsid w:val="00B468B0"/>
    <w:rPr>
      <w:rFonts w:ascii="Calibri" w:eastAsia="Times New Roman" w:hAnsi="Calibri" w:cs="Calibri"/>
      <w:i/>
      <w:iCs/>
      <w:sz w:val="24"/>
      <w:szCs w:val="24"/>
      <w:lang w:eastAsia="ar-SA"/>
    </w:rPr>
  </w:style>
  <w:style w:type="character" w:customStyle="1" w:styleId="WW8Num2z0">
    <w:name w:val="WW8Num2z0"/>
    <w:rsid w:val="00B468B0"/>
    <w:rPr>
      <w:rFonts w:ascii="Symbol" w:hAnsi="Symbol" w:cs="Symbol"/>
      <w:b/>
      <w:bCs/>
    </w:rPr>
  </w:style>
  <w:style w:type="character" w:customStyle="1" w:styleId="WW8Num3z0">
    <w:name w:val="WW8Num3z0"/>
    <w:rsid w:val="00B468B0"/>
    <w:rPr>
      <w:rFonts w:ascii="Symbol" w:hAnsi="Symbol" w:cs="Symbol"/>
      <w:sz w:val="18"/>
      <w:szCs w:val="18"/>
    </w:rPr>
  </w:style>
  <w:style w:type="character" w:customStyle="1" w:styleId="WW8Num4z0">
    <w:name w:val="WW8Num4z0"/>
    <w:rsid w:val="00B468B0"/>
    <w:rPr>
      <w:rFonts w:ascii="StarSymbol" w:hAnsi="StarSymbol" w:cs="Wingdings"/>
      <w:sz w:val="16"/>
    </w:rPr>
  </w:style>
  <w:style w:type="character" w:customStyle="1" w:styleId="WW8Num5z0">
    <w:name w:val="WW8Num5z0"/>
    <w:rsid w:val="00B468B0"/>
    <w:rPr>
      <w:b w:val="0"/>
      <w:sz w:val="18"/>
      <w:szCs w:val="18"/>
    </w:rPr>
  </w:style>
  <w:style w:type="character" w:customStyle="1" w:styleId="WW8Num6z0">
    <w:name w:val="WW8Num6z0"/>
    <w:rsid w:val="00B468B0"/>
    <w:rPr>
      <w:rFonts w:ascii="Wingdings" w:hAnsi="Wingdings"/>
    </w:rPr>
  </w:style>
  <w:style w:type="character" w:customStyle="1" w:styleId="WW8Num7z0">
    <w:name w:val="WW8Num7z0"/>
    <w:rsid w:val="00B468B0"/>
    <w:rPr>
      <w:rFonts w:ascii="Wingdings" w:hAnsi="Wingdings"/>
    </w:rPr>
  </w:style>
  <w:style w:type="character" w:customStyle="1" w:styleId="WW8Num8z0">
    <w:name w:val="WW8Num8z0"/>
    <w:rsid w:val="00B468B0"/>
    <w:rPr>
      <w:rFonts w:ascii="Symbol" w:hAnsi="Symbol" w:cs="Symbol"/>
    </w:rPr>
  </w:style>
  <w:style w:type="character" w:customStyle="1" w:styleId="WW8Num8z1">
    <w:name w:val="WW8Num8z1"/>
    <w:rsid w:val="00B468B0"/>
    <w:rPr>
      <w:rFonts w:ascii="OpenSymbol" w:hAnsi="OpenSymbol" w:cs="OpenSymbol"/>
    </w:rPr>
  </w:style>
  <w:style w:type="character" w:customStyle="1" w:styleId="WW8Num10z0">
    <w:name w:val="WW8Num10z0"/>
    <w:rsid w:val="00B468B0"/>
    <w:rPr>
      <w:b/>
      <w:bCs/>
    </w:rPr>
  </w:style>
  <w:style w:type="character" w:customStyle="1" w:styleId="WW8Num13z0">
    <w:name w:val="WW8Num13z0"/>
    <w:rsid w:val="00B468B0"/>
    <w:rPr>
      <w:b/>
    </w:rPr>
  </w:style>
  <w:style w:type="character" w:customStyle="1" w:styleId="WW8Num14z0">
    <w:name w:val="WW8Num14z0"/>
    <w:rsid w:val="00B468B0"/>
    <w:rPr>
      <w:rFonts w:ascii="Arial" w:eastAsia="Times New Roman" w:hAnsi="Arial"/>
      <w:sz w:val="22"/>
      <w:szCs w:val="22"/>
    </w:rPr>
  </w:style>
  <w:style w:type="character" w:customStyle="1" w:styleId="WW8Num16z0">
    <w:name w:val="WW8Num16z0"/>
    <w:rsid w:val="00B468B0"/>
    <w:rPr>
      <w:rFonts w:ascii="Symbol" w:hAnsi="Symbol" w:cs="Symbol"/>
    </w:rPr>
  </w:style>
  <w:style w:type="character" w:customStyle="1" w:styleId="WW8Num16z1">
    <w:name w:val="WW8Num16z1"/>
    <w:rsid w:val="00B468B0"/>
    <w:rPr>
      <w:rFonts w:ascii="Courier New" w:hAnsi="Courier New" w:cs="Courier New"/>
    </w:rPr>
  </w:style>
  <w:style w:type="character" w:customStyle="1" w:styleId="WW8Num16z2">
    <w:name w:val="WW8Num16z2"/>
    <w:rsid w:val="00B468B0"/>
    <w:rPr>
      <w:rFonts w:ascii="Wingdings" w:hAnsi="Wingdings" w:cs="Wingdings"/>
    </w:rPr>
  </w:style>
  <w:style w:type="character" w:customStyle="1" w:styleId="WW8Num17z0">
    <w:name w:val="WW8Num17z0"/>
    <w:rsid w:val="00B468B0"/>
    <w:rPr>
      <w:rFonts w:ascii="Symbol" w:hAnsi="Symbol"/>
    </w:rPr>
  </w:style>
  <w:style w:type="character" w:customStyle="1" w:styleId="WW8Num17z1">
    <w:name w:val="WW8Num17z1"/>
    <w:rsid w:val="00B468B0"/>
    <w:rPr>
      <w:rFonts w:ascii="Courier New" w:hAnsi="Courier New" w:cs="Courier New"/>
    </w:rPr>
  </w:style>
  <w:style w:type="character" w:customStyle="1" w:styleId="WW8Num17z2">
    <w:name w:val="WW8Num17z2"/>
    <w:rsid w:val="00B468B0"/>
    <w:rPr>
      <w:rFonts w:ascii="Wingdings" w:hAnsi="Wingdings"/>
    </w:rPr>
  </w:style>
  <w:style w:type="character" w:customStyle="1" w:styleId="WW8Num18z0">
    <w:name w:val="WW8Num18z0"/>
    <w:rsid w:val="00B468B0"/>
    <w:rPr>
      <w:rFonts w:ascii="Symbol" w:hAnsi="Symbol"/>
    </w:rPr>
  </w:style>
  <w:style w:type="character" w:customStyle="1" w:styleId="WW8Num18z1">
    <w:name w:val="WW8Num18z1"/>
    <w:rsid w:val="00B468B0"/>
    <w:rPr>
      <w:rFonts w:ascii="Courier New" w:hAnsi="Courier New" w:cs="Courier New"/>
    </w:rPr>
  </w:style>
  <w:style w:type="character" w:customStyle="1" w:styleId="WW8Num18z2">
    <w:name w:val="WW8Num18z2"/>
    <w:rsid w:val="00B468B0"/>
    <w:rPr>
      <w:rFonts w:ascii="Wingdings" w:hAnsi="Wingdings"/>
    </w:rPr>
  </w:style>
  <w:style w:type="character" w:customStyle="1" w:styleId="WW8Num19z0">
    <w:name w:val="WW8Num19z0"/>
    <w:rsid w:val="00B468B0"/>
    <w:rPr>
      <w:rFonts w:ascii="Arial" w:hAnsi="Arial" w:cs="Arial"/>
      <w:b w:val="0"/>
      <w:i w:val="0"/>
      <w:sz w:val="22"/>
      <w:szCs w:val="22"/>
    </w:rPr>
  </w:style>
  <w:style w:type="character" w:customStyle="1" w:styleId="WW8Num20z0">
    <w:name w:val="WW8Num20z0"/>
    <w:rsid w:val="00B468B0"/>
    <w:rPr>
      <w:b w:val="0"/>
    </w:rPr>
  </w:style>
  <w:style w:type="character" w:customStyle="1" w:styleId="WW8Num22z3">
    <w:name w:val="WW8Num22z3"/>
    <w:rsid w:val="00B468B0"/>
    <w:rPr>
      <w:b w:val="0"/>
      <w:bCs w:val="0"/>
      <w:sz w:val="22"/>
      <w:szCs w:val="22"/>
    </w:rPr>
  </w:style>
  <w:style w:type="character" w:customStyle="1" w:styleId="WW8Num23z1">
    <w:name w:val="WW8Num23z1"/>
    <w:rsid w:val="00B468B0"/>
    <w:rPr>
      <w:b w:val="0"/>
      <w:bCs w:val="0"/>
    </w:rPr>
  </w:style>
  <w:style w:type="character" w:customStyle="1" w:styleId="WW8Num24z0">
    <w:name w:val="WW8Num24z0"/>
    <w:rsid w:val="00B468B0"/>
    <w:rPr>
      <w:rFonts w:ascii="Courier New" w:hAnsi="Courier New" w:cs="Courier New"/>
      <w:b w:val="0"/>
      <w:i w:val="0"/>
      <w:sz w:val="22"/>
      <w:szCs w:val="22"/>
    </w:rPr>
  </w:style>
  <w:style w:type="character" w:customStyle="1" w:styleId="WW8Num24z1">
    <w:name w:val="WW8Num24z1"/>
    <w:rsid w:val="00B468B0"/>
    <w:rPr>
      <w:rFonts w:ascii="Rockwell" w:hAnsi="Rockwell"/>
      <w:b w:val="0"/>
      <w:i w:val="0"/>
      <w:sz w:val="22"/>
      <w:szCs w:val="22"/>
    </w:rPr>
  </w:style>
  <w:style w:type="character" w:customStyle="1" w:styleId="WW8Num25z0">
    <w:name w:val="WW8Num25z0"/>
    <w:rsid w:val="00B468B0"/>
    <w:rPr>
      <w:rFonts w:ascii="Symbol" w:hAnsi="Symbol" w:cs="Symbol"/>
      <w:b w:val="0"/>
      <w:bCs w:val="0"/>
    </w:rPr>
  </w:style>
  <w:style w:type="character" w:customStyle="1" w:styleId="WW8Num29z0">
    <w:name w:val="WW8Num29z0"/>
    <w:rsid w:val="00B468B0"/>
    <w:rPr>
      <w:rFonts w:ascii="Aller" w:eastAsia="Times New Roman" w:hAnsi="Aller" w:cs="Times New Roman"/>
      <w:b w:val="0"/>
    </w:rPr>
  </w:style>
  <w:style w:type="character" w:customStyle="1" w:styleId="WW8Num30z0">
    <w:name w:val="WW8Num30z0"/>
    <w:rsid w:val="00B468B0"/>
    <w:rPr>
      <w:b w:val="0"/>
      <w:bCs w:val="0"/>
    </w:rPr>
  </w:style>
  <w:style w:type="character" w:customStyle="1" w:styleId="WW8Num31z0">
    <w:name w:val="WW8Num31z0"/>
    <w:rsid w:val="00B468B0"/>
    <w:rPr>
      <w:b/>
      <w:bCs/>
    </w:rPr>
  </w:style>
  <w:style w:type="character" w:customStyle="1" w:styleId="WW8Num32z0">
    <w:name w:val="WW8Num32z0"/>
    <w:rsid w:val="00B468B0"/>
    <w:rPr>
      <w:rFonts w:ascii="Times New Roman" w:hAnsi="Times New Roman" w:cs="Times New Roman"/>
    </w:rPr>
  </w:style>
  <w:style w:type="character" w:customStyle="1" w:styleId="WW8Num32z1">
    <w:name w:val="WW8Num32z1"/>
    <w:rsid w:val="00B468B0"/>
    <w:rPr>
      <w:rFonts w:ascii="Courier New" w:hAnsi="Courier New" w:cs="Courier New"/>
    </w:rPr>
  </w:style>
  <w:style w:type="character" w:customStyle="1" w:styleId="WW8Num32z2">
    <w:name w:val="WW8Num32z2"/>
    <w:rsid w:val="00B468B0"/>
    <w:rPr>
      <w:rFonts w:ascii="Wingdings" w:hAnsi="Wingdings" w:cs="Wingdings"/>
    </w:rPr>
  </w:style>
  <w:style w:type="character" w:customStyle="1" w:styleId="WW8Num32z3">
    <w:name w:val="WW8Num32z3"/>
    <w:rsid w:val="00B468B0"/>
    <w:rPr>
      <w:rFonts w:ascii="Symbol" w:hAnsi="Symbol" w:cs="Symbol"/>
    </w:rPr>
  </w:style>
  <w:style w:type="character" w:customStyle="1" w:styleId="WW8Num33z0">
    <w:name w:val="WW8Num33z0"/>
    <w:rsid w:val="00B468B0"/>
    <w:rPr>
      <w:sz w:val="22"/>
    </w:rPr>
  </w:style>
  <w:style w:type="character" w:customStyle="1" w:styleId="WW8Num35z0">
    <w:name w:val="WW8Num35z0"/>
    <w:rsid w:val="00B468B0"/>
    <w:rPr>
      <w:rFonts w:ascii="Symbol" w:hAnsi="Symbol" w:cs="Symbol"/>
    </w:rPr>
  </w:style>
  <w:style w:type="character" w:customStyle="1" w:styleId="WW8Num36z0">
    <w:name w:val="WW8Num36z0"/>
    <w:rsid w:val="00B468B0"/>
    <w:rPr>
      <w:b w:val="0"/>
      <w:bCs w:val="0"/>
      <w:i w:val="0"/>
      <w:iCs w:val="0"/>
      <w:u w:val="none"/>
    </w:rPr>
  </w:style>
  <w:style w:type="character" w:customStyle="1" w:styleId="WW8Num37z0">
    <w:name w:val="WW8Num37z0"/>
    <w:rsid w:val="00B468B0"/>
    <w:rPr>
      <w:b w:val="0"/>
      <w:bCs w:val="0"/>
    </w:rPr>
  </w:style>
  <w:style w:type="character" w:customStyle="1" w:styleId="WW8Num38z0">
    <w:name w:val="WW8Num38z0"/>
    <w:rsid w:val="00B468B0"/>
    <w:rPr>
      <w:rFonts w:ascii="Symbol" w:hAnsi="Symbol" w:cs="Symbol"/>
    </w:rPr>
  </w:style>
  <w:style w:type="character" w:customStyle="1" w:styleId="WW8Num38z1">
    <w:name w:val="WW8Num38z1"/>
    <w:rsid w:val="00B468B0"/>
    <w:rPr>
      <w:rFonts w:ascii="Courier New" w:hAnsi="Courier New" w:cs="Courier New"/>
    </w:rPr>
  </w:style>
  <w:style w:type="character" w:customStyle="1" w:styleId="WW8Num38z2">
    <w:name w:val="WW8Num38z2"/>
    <w:rsid w:val="00B468B0"/>
    <w:rPr>
      <w:rFonts w:ascii="Wingdings" w:hAnsi="Wingdings" w:cs="Wingdings"/>
    </w:rPr>
  </w:style>
  <w:style w:type="character" w:customStyle="1" w:styleId="WW8Num40z0">
    <w:name w:val="WW8Num40z0"/>
    <w:rsid w:val="00B468B0"/>
    <w:rPr>
      <w:rFonts w:ascii="Symbol" w:hAnsi="Symbol" w:cs="Symbol"/>
    </w:rPr>
  </w:style>
  <w:style w:type="character" w:customStyle="1" w:styleId="WW8Num40z1">
    <w:name w:val="WW8Num40z1"/>
    <w:rsid w:val="00B468B0"/>
    <w:rPr>
      <w:rFonts w:ascii="Courier New" w:hAnsi="Courier New" w:cs="Courier New"/>
    </w:rPr>
  </w:style>
  <w:style w:type="character" w:customStyle="1" w:styleId="WW8Num40z2">
    <w:name w:val="WW8Num40z2"/>
    <w:rsid w:val="00B468B0"/>
    <w:rPr>
      <w:rFonts w:ascii="Wingdings" w:hAnsi="Wingdings" w:cs="Wingdings"/>
    </w:rPr>
  </w:style>
  <w:style w:type="character" w:customStyle="1" w:styleId="WW8Num44z0">
    <w:name w:val="WW8Num44z0"/>
    <w:rsid w:val="00B468B0"/>
    <w:rPr>
      <w:b w:val="0"/>
      <w:bCs w:val="0"/>
    </w:rPr>
  </w:style>
  <w:style w:type="character" w:customStyle="1" w:styleId="WW8Num45z0">
    <w:name w:val="WW8Num45z0"/>
    <w:rsid w:val="00B468B0"/>
    <w:rPr>
      <w:rFonts w:ascii="Symbol" w:hAnsi="Symbol"/>
    </w:rPr>
  </w:style>
  <w:style w:type="character" w:customStyle="1" w:styleId="WW8Num45z1">
    <w:name w:val="WW8Num45z1"/>
    <w:rsid w:val="00B468B0"/>
    <w:rPr>
      <w:rFonts w:ascii="Courier New" w:hAnsi="Courier New" w:cs="Courier New"/>
    </w:rPr>
  </w:style>
  <w:style w:type="character" w:customStyle="1" w:styleId="WW8Num45z2">
    <w:name w:val="WW8Num45z2"/>
    <w:rsid w:val="00B468B0"/>
    <w:rPr>
      <w:rFonts w:ascii="Wingdings" w:hAnsi="Wingdings"/>
    </w:rPr>
  </w:style>
  <w:style w:type="character" w:customStyle="1" w:styleId="Domylnaczcionkaakapitu1">
    <w:name w:val="Domyślna czcionka akapitu1"/>
    <w:rsid w:val="00B468B0"/>
  </w:style>
  <w:style w:type="character" w:customStyle="1" w:styleId="TekstdymkaZnak">
    <w:name w:val="Tekst dymka Znak"/>
    <w:rsid w:val="00B468B0"/>
    <w:rPr>
      <w:rFonts w:ascii="Tahoma" w:hAnsi="Tahoma" w:cs="Tahoma"/>
      <w:sz w:val="16"/>
      <w:szCs w:val="16"/>
    </w:rPr>
  </w:style>
  <w:style w:type="character" w:customStyle="1" w:styleId="Tekstpodstawowywcity2Znak">
    <w:name w:val="Tekst podstawowy wcięty 2 Znak"/>
    <w:rsid w:val="00B468B0"/>
    <w:rPr>
      <w:rFonts w:ascii="Times New Roman" w:hAnsi="Times New Roman" w:cs="Times New Roman"/>
      <w:sz w:val="24"/>
      <w:szCs w:val="24"/>
    </w:rPr>
  </w:style>
  <w:style w:type="character" w:customStyle="1" w:styleId="Tekstpodstawowy3Znak">
    <w:name w:val="Tekst podstawowy 3 Znak"/>
    <w:link w:val="Tekstpodstawowy3"/>
    <w:rsid w:val="00B468B0"/>
    <w:rPr>
      <w:rFonts w:ascii="Times New Roman" w:hAnsi="Times New Roman" w:cs="Times New Roman"/>
      <w:sz w:val="16"/>
      <w:szCs w:val="16"/>
    </w:rPr>
  </w:style>
  <w:style w:type="character" w:customStyle="1" w:styleId="TekstprzypisukocowegoZnak">
    <w:name w:val="Tekst przypisu końcowego Znak"/>
    <w:rsid w:val="00B468B0"/>
    <w:rPr>
      <w:rFonts w:ascii="Times New Roman" w:hAnsi="Times New Roman" w:cs="Times New Roman"/>
      <w:sz w:val="20"/>
      <w:szCs w:val="20"/>
    </w:rPr>
  </w:style>
  <w:style w:type="character" w:customStyle="1" w:styleId="Znakiprzypiswkocowych">
    <w:name w:val="Znaki przypisów końcowych"/>
    <w:rsid w:val="00B468B0"/>
    <w:rPr>
      <w:vertAlign w:val="superscript"/>
    </w:rPr>
  </w:style>
  <w:style w:type="character" w:customStyle="1" w:styleId="Odwoaniedokomentarza1">
    <w:name w:val="Odwołanie do komentarza1"/>
    <w:rsid w:val="00B468B0"/>
    <w:rPr>
      <w:sz w:val="16"/>
      <w:szCs w:val="16"/>
    </w:rPr>
  </w:style>
  <w:style w:type="character" w:customStyle="1" w:styleId="TekstkomentarzaZnak">
    <w:name w:val="Tekst komentarza Znak"/>
    <w:rsid w:val="00B468B0"/>
    <w:rPr>
      <w:rFonts w:ascii="Times New Roman" w:eastAsia="Times New Roman" w:hAnsi="Times New Roman"/>
    </w:rPr>
  </w:style>
  <w:style w:type="character" w:customStyle="1" w:styleId="TematkomentarzaZnak">
    <w:name w:val="Temat komentarza Znak"/>
    <w:rsid w:val="00B468B0"/>
    <w:rPr>
      <w:rFonts w:ascii="Times New Roman" w:eastAsia="Times New Roman" w:hAnsi="Times New Roman"/>
      <w:b/>
      <w:bCs/>
    </w:rPr>
  </w:style>
  <w:style w:type="character" w:customStyle="1" w:styleId="WW8Num3z4">
    <w:name w:val="WW8Num3z4"/>
    <w:rsid w:val="00B468B0"/>
    <w:rPr>
      <w:rFonts w:ascii="Courier New" w:hAnsi="Courier New"/>
    </w:rPr>
  </w:style>
  <w:style w:type="character" w:customStyle="1" w:styleId="Znakinumeracji">
    <w:name w:val="Znaki numeracji"/>
    <w:rsid w:val="00B468B0"/>
  </w:style>
  <w:style w:type="paragraph" w:customStyle="1" w:styleId="Nagwek10">
    <w:name w:val="Nagłówek1"/>
    <w:basedOn w:val="Normalny"/>
    <w:next w:val="Tekstpodstawowy"/>
    <w:rsid w:val="00B468B0"/>
    <w:pPr>
      <w:keepNext/>
      <w:spacing w:before="240" w:after="120"/>
    </w:pPr>
    <w:rPr>
      <w:rFonts w:ascii="Arial" w:eastAsia="MS Mincho" w:hAnsi="Arial" w:cs="Tahoma"/>
      <w:sz w:val="28"/>
      <w:szCs w:val="28"/>
    </w:rPr>
  </w:style>
  <w:style w:type="paragraph" w:customStyle="1" w:styleId="Podpis1">
    <w:name w:val="Podpis1"/>
    <w:basedOn w:val="Normalny"/>
    <w:rsid w:val="00B468B0"/>
    <w:pPr>
      <w:suppressLineNumbers/>
      <w:spacing w:before="120" w:after="120"/>
    </w:pPr>
    <w:rPr>
      <w:rFonts w:cs="Tahoma"/>
      <w:i/>
      <w:iCs/>
    </w:rPr>
  </w:style>
  <w:style w:type="paragraph" w:customStyle="1" w:styleId="Indeks">
    <w:name w:val="Indeks"/>
    <w:basedOn w:val="Normalny"/>
    <w:rsid w:val="00B468B0"/>
    <w:pPr>
      <w:suppressLineNumbers/>
    </w:pPr>
    <w:rPr>
      <w:rFonts w:cs="Tahoma"/>
    </w:rPr>
  </w:style>
  <w:style w:type="paragraph" w:customStyle="1" w:styleId="1">
    <w:name w:val="1."/>
    <w:basedOn w:val="Normalny"/>
    <w:rsid w:val="00B468B0"/>
    <w:pPr>
      <w:snapToGrid w:val="0"/>
      <w:spacing w:line="258" w:lineRule="atLeast"/>
      <w:ind w:left="227" w:hanging="227"/>
      <w:jc w:val="both"/>
    </w:pPr>
    <w:rPr>
      <w:rFonts w:ascii="FrankfurtGothic" w:hAnsi="FrankfurtGothic" w:cs="FrankfurtGothic"/>
      <w:color w:val="000000"/>
      <w:sz w:val="19"/>
      <w:szCs w:val="19"/>
    </w:rPr>
  </w:style>
  <w:style w:type="paragraph" w:customStyle="1" w:styleId="awciety">
    <w:name w:val="a) wciety"/>
    <w:basedOn w:val="Normalny"/>
    <w:rsid w:val="00B468B0"/>
    <w:pPr>
      <w:widowControl w:val="0"/>
      <w:snapToGrid w:val="0"/>
      <w:spacing w:line="258" w:lineRule="atLeast"/>
      <w:ind w:left="567" w:hanging="238"/>
      <w:jc w:val="both"/>
    </w:pPr>
    <w:rPr>
      <w:rFonts w:ascii="FrankfurtGothic" w:eastAsia="Calibri" w:hAnsi="FrankfurtGothic" w:cs="FrankfurtGothic"/>
      <w:color w:val="000000"/>
      <w:sz w:val="19"/>
      <w:szCs w:val="19"/>
    </w:rPr>
  </w:style>
  <w:style w:type="paragraph" w:customStyle="1" w:styleId="glowny">
    <w:name w:val="glowny"/>
    <w:basedOn w:val="Stopka"/>
    <w:next w:val="Stopka"/>
    <w:rsid w:val="00B468B0"/>
    <w:pPr>
      <w:widowControl w:val="0"/>
      <w:suppressLineNumbers/>
      <w:tabs>
        <w:tab w:val="clear" w:pos="4536"/>
        <w:tab w:val="clear" w:pos="9072"/>
      </w:tabs>
      <w:spacing w:line="258" w:lineRule="atLeast"/>
      <w:jc w:val="both"/>
    </w:pPr>
    <w:rPr>
      <w:rFonts w:ascii="Tahoma" w:eastAsia="Calibri" w:hAnsi="Tahoma"/>
      <w:sz w:val="19"/>
      <w:szCs w:val="19"/>
    </w:rPr>
  </w:style>
  <w:style w:type="paragraph" w:styleId="Tekstdymka">
    <w:name w:val="Balloon Text"/>
    <w:basedOn w:val="Normalny"/>
    <w:link w:val="TekstdymkaZnak1"/>
    <w:rsid w:val="00B468B0"/>
    <w:rPr>
      <w:rFonts w:ascii="Tahoma" w:eastAsia="Calibri" w:hAnsi="Tahoma"/>
      <w:sz w:val="16"/>
      <w:szCs w:val="16"/>
    </w:rPr>
  </w:style>
  <w:style w:type="character" w:customStyle="1" w:styleId="TekstdymkaZnak1">
    <w:name w:val="Tekst dymka Znak1"/>
    <w:basedOn w:val="Domylnaczcionkaakapitu"/>
    <w:link w:val="Tekstdymka"/>
    <w:rsid w:val="00B468B0"/>
    <w:rPr>
      <w:rFonts w:ascii="Tahoma" w:eastAsia="Calibri" w:hAnsi="Tahoma" w:cs="Calibri"/>
      <w:sz w:val="16"/>
      <w:szCs w:val="16"/>
      <w:lang w:eastAsia="ar-SA"/>
    </w:rPr>
  </w:style>
  <w:style w:type="paragraph" w:customStyle="1" w:styleId="Tekstpodstawowywcity31">
    <w:name w:val="Tekst podstawowy wcięty 31"/>
    <w:basedOn w:val="Normalny"/>
    <w:rsid w:val="00B468B0"/>
    <w:pPr>
      <w:ind w:left="709" w:hanging="425"/>
      <w:jc w:val="both"/>
    </w:pPr>
    <w:rPr>
      <w:rFonts w:ascii="Verdana" w:hAnsi="Verdana" w:cs="Verdana"/>
      <w:sz w:val="22"/>
      <w:szCs w:val="22"/>
    </w:rPr>
  </w:style>
  <w:style w:type="paragraph" w:customStyle="1" w:styleId="Tekstpodstawowywcity22">
    <w:name w:val="Tekst podstawowy wcięty 22"/>
    <w:basedOn w:val="Normalny"/>
    <w:rsid w:val="00B468B0"/>
    <w:pPr>
      <w:spacing w:after="120" w:line="480" w:lineRule="auto"/>
      <w:ind w:left="283"/>
    </w:pPr>
    <w:rPr>
      <w:rFonts w:eastAsia="Calibri"/>
    </w:rPr>
  </w:style>
  <w:style w:type="paragraph" w:customStyle="1" w:styleId="1punkt">
    <w:name w:val="1. punkt"/>
    <w:basedOn w:val="glowny"/>
    <w:next w:val="glowny"/>
    <w:rsid w:val="00B468B0"/>
    <w:pPr>
      <w:widowControl/>
      <w:suppressLineNumbers w:val="0"/>
      <w:snapToGrid w:val="0"/>
      <w:ind w:left="272" w:hanging="198"/>
    </w:pPr>
    <w:rPr>
      <w:rFonts w:ascii="FrankfurtGothic" w:eastAsia="Times New Roman" w:hAnsi="FrankfurtGothic" w:cs="FrankfurtGothic"/>
      <w:color w:val="000000"/>
    </w:rPr>
  </w:style>
  <w:style w:type="paragraph" w:styleId="NormalnyWeb">
    <w:name w:val="Normal (Web)"/>
    <w:basedOn w:val="Normalny"/>
    <w:rsid w:val="00B468B0"/>
    <w:pPr>
      <w:spacing w:before="100" w:after="100"/>
    </w:pPr>
    <w:rPr>
      <w:rFonts w:ascii="Arial Unicode MS" w:eastAsia="Calibri" w:hAnsi="Arial Unicode MS" w:cs="Arial Unicode MS"/>
    </w:rPr>
  </w:style>
  <w:style w:type="paragraph" w:customStyle="1" w:styleId="ust">
    <w:name w:val="ust"/>
    <w:rsid w:val="00B468B0"/>
    <w:pPr>
      <w:suppressAutoHyphens/>
      <w:spacing w:before="60" w:after="60" w:line="240" w:lineRule="auto"/>
      <w:ind w:left="426" w:hanging="284"/>
      <w:jc w:val="both"/>
    </w:pPr>
    <w:rPr>
      <w:rFonts w:ascii="Times New Roman" w:eastAsia="Times New Roman" w:hAnsi="Times New Roman" w:cs="Calibri"/>
      <w:sz w:val="24"/>
      <w:szCs w:val="24"/>
      <w:lang w:eastAsia="ar-SA"/>
    </w:rPr>
  </w:style>
  <w:style w:type="paragraph" w:customStyle="1" w:styleId="WW-Tekstpodstawowywcity21">
    <w:name w:val="WW-Tekst podstawowy wcięty 21"/>
    <w:basedOn w:val="Normalny"/>
    <w:rsid w:val="00B468B0"/>
    <w:pPr>
      <w:ind w:left="284" w:hanging="278"/>
      <w:jc w:val="both"/>
    </w:pPr>
    <w:rPr>
      <w:color w:val="FF0000"/>
      <w:sz w:val="32"/>
      <w:szCs w:val="32"/>
    </w:rPr>
  </w:style>
  <w:style w:type="paragraph" w:customStyle="1" w:styleId="WW-Tekstpodstawowywcity2">
    <w:name w:val="WW-Tekst podstawowy wcięty 2"/>
    <w:basedOn w:val="Normalny"/>
    <w:rsid w:val="00B468B0"/>
    <w:pPr>
      <w:ind w:left="284" w:hanging="284"/>
      <w:jc w:val="both"/>
    </w:pPr>
  </w:style>
  <w:style w:type="paragraph" w:customStyle="1" w:styleId="Tekstpodstawowy21">
    <w:name w:val="Tekst podstawowy 21"/>
    <w:basedOn w:val="Normalny"/>
    <w:rsid w:val="00B468B0"/>
  </w:style>
  <w:style w:type="paragraph" w:customStyle="1" w:styleId="Tekstpodstawowy22">
    <w:name w:val="Tekst podstawowy 22"/>
    <w:basedOn w:val="Normalny"/>
    <w:rsid w:val="00B468B0"/>
    <w:pPr>
      <w:spacing w:after="120" w:line="480" w:lineRule="auto"/>
    </w:pPr>
    <w:rPr>
      <w:rFonts w:eastAsia="Calibri"/>
    </w:rPr>
  </w:style>
  <w:style w:type="paragraph" w:customStyle="1" w:styleId="Tekstpodstawowy31">
    <w:name w:val="Tekst podstawowy 31"/>
    <w:basedOn w:val="Normalny"/>
    <w:rsid w:val="00B468B0"/>
    <w:pPr>
      <w:spacing w:after="120"/>
    </w:pPr>
    <w:rPr>
      <w:rFonts w:eastAsia="Calibri"/>
      <w:sz w:val="16"/>
      <w:szCs w:val="16"/>
    </w:rPr>
  </w:style>
  <w:style w:type="paragraph" w:customStyle="1" w:styleId="p0">
    <w:name w:val="p0"/>
    <w:basedOn w:val="Normalny"/>
    <w:rsid w:val="00B468B0"/>
    <w:pPr>
      <w:spacing w:before="280" w:after="280"/>
    </w:pPr>
  </w:style>
  <w:style w:type="paragraph" w:customStyle="1" w:styleId="p2">
    <w:name w:val="p2"/>
    <w:basedOn w:val="Normalny"/>
    <w:rsid w:val="00B468B0"/>
    <w:pPr>
      <w:spacing w:before="280" w:after="280"/>
    </w:pPr>
  </w:style>
  <w:style w:type="paragraph" w:customStyle="1" w:styleId="Default">
    <w:name w:val="Default"/>
    <w:rsid w:val="00B468B0"/>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Tekstprzypisukocowego">
    <w:name w:val="endnote text"/>
    <w:basedOn w:val="Normalny"/>
    <w:link w:val="TekstprzypisukocowegoZnak1"/>
    <w:semiHidden/>
    <w:rsid w:val="00B468B0"/>
    <w:rPr>
      <w:rFonts w:eastAsia="Calibri"/>
      <w:sz w:val="20"/>
      <w:szCs w:val="20"/>
    </w:rPr>
  </w:style>
  <w:style w:type="character" w:customStyle="1" w:styleId="TekstprzypisukocowegoZnak1">
    <w:name w:val="Tekst przypisu końcowego Znak1"/>
    <w:basedOn w:val="Domylnaczcionkaakapitu"/>
    <w:link w:val="Tekstprzypisukocowego"/>
    <w:semiHidden/>
    <w:rsid w:val="00B468B0"/>
    <w:rPr>
      <w:rFonts w:ascii="Times New Roman" w:eastAsia="Calibri" w:hAnsi="Times New Roman" w:cs="Calibri"/>
      <w:sz w:val="20"/>
      <w:szCs w:val="20"/>
      <w:lang w:eastAsia="ar-SA"/>
    </w:rPr>
  </w:style>
  <w:style w:type="paragraph" w:customStyle="1" w:styleId="Tekstpodstawowywcity21">
    <w:name w:val="Tekst podstawowy wcięty 21"/>
    <w:basedOn w:val="Normalny"/>
    <w:rsid w:val="00B468B0"/>
    <w:pPr>
      <w:spacing w:line="360" w:lineRule="auto"/>
      <w:ind w:left="1080"/>
    </w:pPr>
    <w:rPr>
      <w:rFonts w:ascii="Arial" w:hAnsi="Arial" w:cs="Courier New"/>
      <w:sz w:val="22"/>
    </w:rPr>
  </w:style>
  <w:style w:type="paragraph" w:customStyle="1" w:styleId="niniej">
    <w:name w:val="niniejść"/>
    <w:basedOn w:val="Normalny"/>
    <w:rsid w:val="00B468B0"/>
    <w:pPr>
      <w:ind w:left="504" w:hanging="504"/>
      <w:jc w:val="both"/>
    </w:pPr>
    <w:rPr>
      <w:sz w:val="28"/>
      <w:szCs w:val="20"/>
      <w:lang w:val="en-GB"/>
    </w:rPr>
  </w:style>
  <w:style w:type="paragraph" w:styleId="Bezodstpw">
    <w:name w:val="No Spacing"/>
    <w:qFormat/>
    <w:rsid w:val="00B468B0"/>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B468B0"/>
    <w:rPr>
      <w:sz w:val="20"/>
      <w:szCs w:val="20"/>
    </w:rPr>
  </w:style>
  <w:style w:type="paragraph" w:styleId="Tekstkomentarza">
    <w:name w:val="annotation text"/>
    <w:basedOn w:val="Normalny"/>
    <w:link w:val="TekstkomentarzaZnak1"/>
    <w:uiPriority w:val="99"/>
    <w:semiHidden/>
    <w:unhideWhenUsed/>
    <w:rsid w:val="00B468B0"/>
    <w:rPr>
      <w:sz w:val="20"/>
      <w:szCs w:val="20"/>
    </w:rPr>
  </w:style>
  <w:style w:type="character" w:customStyle="1" w:styleId="TekstkomentarzaZnak1">
    <w:name w:val="Tekst komentarza Znak1"/>
    <w:basedOn w:val="Domylnaczcionkaakapitu"/>
    <w:link w:val="Tekstkomentarza"/>
    <w:uiPriority w:val="99"/>
    <w:semiHidden/>
    <w:rsid w:val="00B468B0"/>
    <w:rPr>
      <w:rFonts w:ascii="Times New Roman" w:eastAsia="Times New Roman" w:hAnsi="Times New Roman" w:cs="Calibri"/>
      <w:sz w:val="20"/>
      <w:szCs w:val="20"/>
      <w:lang w:eastAsia="ar-SA"/>
    </w:rPr>
  </w:style>
  <w:style w:type="paragraph" w:styleId="Tematkomentarza">
    <w:name w:val="annotation subject"/>
    <w:basedOn w:val="Tekstkomentarza1"/>
    <w:next w:val="Tekstkomentarza1"/>
    <w:link w:val="TematkomentarzaZnak1"/>
    <w:rsid w:val="00B468B0"/>
    <w:rPr>
      <w:b/>
      <w:bCs/>
    </w:rPr>
  </w:style>
  <w:style w:type="character" w:customStyle="1" w:styleId="TematkomentarzaZnak1">
    <w:name w:val="Temat komentarza Znak1"/>
    <w:basedOn w:val="TekstkomentarzaZnak1"/>
    <w:link w:val="Tematkomentarza"/>
    <w:rsid w:val="00B468B0"/>
    <w:rPr>
      <w:rFonts w:ascii="Times New Roman" w:eastAsia="Times New Roman" w:hAnsi="Times New Roman" w:cs="Calibri"/>
      <w:b/>
      <w:bCs/>
      <w:sz w:val="20"/>
      <w:szCs w:val="20"/>
      <w:lang w:eastAsia="ar-SA"/>
    </w:rPr>
  </w:style>
  <w:style w:type="paragraph" w:styleId="Poprawka">
    <w:name w:val="Revision"/>
    <w:rsid w:val="00B468B0"/>
    <w:pPr>
      <w:suppressAutoHyphens/>
      <w:spacing w:after="0" w:line="240" w:lineRule="auto"/>
    </w:pPr>
    <w:rPr>
      <w:rFonts w:ascii="Times New Roman" w:eastAsia="Times New Roman" w:hAnsi="Times New Roman" w:cs="Calibri"/>
      <w:sz w:val="24"/>
      <w:szCs w:val="24"/>
      <w:lang w:eastAsia="ar-SA"/>
    </w:rPr>
  </w:style>
  <w:style w:type="paragraph" w:customStyle="1" w:styleId="Zawartoramki">
    <w:name w:val="Zawartość ramki"/>
    <w:basedOn w:val="Tekstpodstawowy"/>
    <w:rsid w:val="00B468B0"/>
  </w:style>
  <w:style w:type="character" w:styleId="Odwoaniedokomentarza">
    <w:name w:val="annotation reference"/>
    <w:basedOn w:val="Domylnaczcionkaakapitu"/>
    <w:uiPriority w:val="99"/>
    <w:semiHidden/>
    <w:unhideWhenUsed/>
    <w:rsid w:val="00B468B0"/>
    <w:rPr>
      <w:sz w:val="16"/>
      <w:szCs w:val="16"/>
    </w:rPr>
  </w:style>
  <w:style w:type="paragraph" w:styleId="Tekstpodstawowywcity2">
    <w:name w:val="Body Text Indent 2"/>
    <w:basedOn w:val="Normalny"/>
    <w:link w:val="Tekstpodstawowywcity2Znak1"/>
    <w:rsid w:val="00B468B0"/>
    <w:pPr>
      <w:spacing w:after="120" w:line="480" w:lineRule="auto"/>
      <w:ind w:left="283"/>
    </w:pPr>
    <w:rPr>
      <w:rFonts w:cs="Times New Roman"/>
    </w:rPr>
  </w:style>
  <w:style w:type="character" w:customStyle="1" w:styleId="Tekstpodstawowywcity2Znak1">
    <w:name w:val="Tekst podstawowy wcięty 2 Znak1"/>
    <w:basedOn w:val="Domylnaczcionkaakapitu"/>
    <w:link w:val="Tekstpodstawowywcity2"/>
    <w:rsid w:val="00B468B0"/>
    <w:rPr>
      <w:rFonts w:ascii="Times New Roman" w:eastAsia="Times New Roman" w:hAnsi="Times New Roman" w:cs="Times New Roman"/>
      <w:sz w:val="24"/>
      <w:szCs w:val="24"/>
      <w:lang w:eastAsia="ar-SA"/>
    </w:rPr>
  </w:style>
  <w:style w:type="paragraph" w:customStyle="1" w:styleId="Style1">
    <w:name w:val="Style1"/>
    <w:basedOn w:val="Normalny"/>
    <w:rsid w:val="00B468B0"/>
    <w:pPr>
      <w:tabs>
        <w:tab w:val="left" w:pos="851"/>
        <w:tab w:val="left" w:pos="4536"/>
      </w:tabs>
      <w:jc w:val="both"/>
    </w:pPr>
    <w:rPr>
      <w:rFonts w:ascii="PL NewBrunswick" w:hAnsi="PL NewBrunswick" w:cs="Times New Roman"/>
      <w:szCs w:val="20"/>
    </w:rPr>
  </w:style>
  <w:style w:type="paragraph" w:styleId="Tekstprzypisudolnego">
    <w:name w:val="footnote text"/>
    <w:aliases w:val="Podrozdział,Footnote"/>
    <w:basedOn w:val="Normalny"/>
    <w:link w:val="TekstprzypisudolnegoZnak"/>
    <w:uiPriority w:val="99"/>
    <w:rsid w:val="00B468B0"/>
    <w:pPr>
      <w:suppressAutoHyphens w:val="0"/>
    </w:pPr>
    <w:rPr>
      <w:rFonts w:ascii="Tahoma" w:hAnsi="Tahoma" w:cs="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uiPriority w:val="99"/>
    <w:rsid w:val="00B468B0"/>
    <w:rPr>
      <w:rFonts w:ascii="Tahoma" w:eastAsia="Times New Roman" w:hAnsi="Tahoma" w:cs="Times New Roman"/>
      <w:sz w:val="20"/>
      <w:szCs w:val="20"/>
      <w:lang w:eastAsia="pl-PL"/>
    </w:rPr>
  </w:style>
  <w:style w:type="character" w:styleId="Uwydatnienie">
    <w:name w:val="Emphasis"/>
    <w:qFormat/>
    <w:rsid w:val="00B468B0"/>
    <w:rPr>
      <w:b/>
      <w:bCs/>
      <w:i w:val="0"/>
      <w:iCs w:val="0"/>
    </w:rPr>
  </w:style>
  <w:style w:type="paragraph" w:styleId="Tytu">
    <w:name w:val="Title"/>
    <w:basedOn w:val="Normalny"/>
    <w:link w:val="TytuZnak"/>
    <w:qFormat/>
    <w:rsid w:val="00B468B0"/>
    <w:pPr>
      <w:jc w:val="center"/>
    </w:pPr>
    <w:rPr>
      <w:rFonts w:cs="Times New Roman"/>
      <w:b/>
      <w:bCs/>
      <w:sz w:val="32"/>
    </w:rPr>
  </w:style>
  <w:style w:type="character" w:customStyle="1" w:styleId="TytuZnak">
    <w:name w:val="Tytuł Znak"/>
    <w:basedOn w:val="Domylnaczcionkaakapitu"/>
    <w:link w:val="Tytu"/>
    <w:rsid w:val="00B468B0"/>
    <w:rPr>
      <w:rFonts w:ascii="Times New Roman" w:eastAsia="Times New Roman" w:hAnsi="Times New Roman" w:cs="Times New Roman"/>
      <w:b/>
      <w:bCs/>
      <w:sz w:val="32"/>
      <w:szCs w:val="24"/>
      <w:lang w:eastAsia="ar-SA"/>
    </w:rPr>
  </w:style>
  <w:style w:type="paragraph" w:customStyle="1" w:styleId="Nagwektabeli">
    <w:name w:val="Nagłówek tabeli"/>
    <w:basedOn w:val="Normalny"/>
    <w:rsid w:val="00B468B0"/>
    <w:pPr>
      <w:suppressLineNumbers/>
      <w:jc w:val="center"/>
    </w:pPr>
    <w:rPr>
      <w:rFonts w:cs="Times New Roman"/>
      <w:b/>
      <w:bCs/>
    </w:rPr>
  </w:style>
  <w:style w:type="character" w:customStyle="1" w:styleId="CharacterStyle1">
    <w:name w:val="Character Style 1"/>
    <w:rsid w:val="00B468B0"/>
    <w:rPr>
      <w:rFonts w:ascii="Arial" w:eastAsia="Arial" w:hAnsi="Arial" w:cs="Arial"/>
      <w:sz w:val="20"/>
      <w:szCs w:val="20"/>
    </w:rPr>
  </w:style>
  <w:style w:type="paragraph" w:styleId="Tekstpodstawowywcity3">
    <w:name w:val="Body Text Indent 3"/>
    <w:basedOn w:val="Normalny"/>
    <w:link w:val="Tekstpodstawowywcity3Znak"/>
    <w:uiPriority w:val="99"/>
    <w:semiHidden/>
    <w:unhideWhenUsed/>
    <w:rsid w:val="00B468B0"/>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B468B0"/>
    <w:rPr>
      <w:rFonts w:ascii="Times New Roman" w:eastAsia="Times New Roman" w:hAnsi="Times New Roman" w:cs="Times New Roman"/>
      <w:sz w:val="16"/>
      <w:szCs w:val="16"/>
      <w:lang w:eastAsia="ar-SA"/>
    </w:rPr>
  </w:style>
  <w:style w:type="character" w:styleId="Odwoanieprzypisudolnego">
    <w:name w:val="footnote reference"/>
    <w:rsid w:val="00B468B0"/>
    <w:rPr>
      <w:vertAlign w:val="superscript"/>
    </w:rPr>
  </w:style>
  <w:style w:type="paragraph" w:styleId="Tekstpodstawowy3">
    <w:name w:val="Body Text 3"/>
    <w:basedOn w:val="Normalny"/>
    <w:link w:val="Tekstpodstawowy3Znak"/>
    <w:rsid w:val="00B468B0"/>
    <w:pPr>
      <w:spacing w:after="120"/>
    </w:pPr>
    <w:rPr>
      <w:rFonts w:eastAsiaTheme="minorHAnsi" w:cs="Times New Roman"/>
      <w:sz w:val="16"/>
      <w:szCs w:val="16"/>
      <w:lang w:eastAsia="en-US"/>
    </w:rPr>
  </w:style>
  <w:style w:type="character" w:customStyle="1" w:styleId="Tekstpodstawowy3Znak1">
    <w:name w:val="Tekst podstawowy 3 Znak1"/>
    <w:basedOn w:val="Domylnaczcionkaakapitu"/>
    <w:uiPriority w:val="99"/>
    <w:semiHidden/>
    <w:rsid w:val="00B468B0"/>
    <w:rPr>
      <w:rFonts w:ascii="Times New Roman" w:eastAsia="Times New Roman" w:hAnsi="Times New Roman" w:cs="Calibri"/>
      <w:sz w:val="16"/>
      <w:szCs w:val="16"/>
      <w:lang w:eastAsia="ar-SA"/>
    </w:rPr>
  </w:style>
  <w:style w:type="character" w:customStyle="1" w:styleId="NagwekZnak1">
    <w:name w:val="Nagłówek Znak1"/>
    <w:basedOn w:val="Domylnaczcionkaakapitu"/>
    <w:semiHidden/>
    <w:rsid w:val="00B468B0"/>
    <w:rPr>
      <w:rFonts w:eastAsia="Calibri" w:cs="Calibri"/>
      <w:sz w:val="24"/>
      <w:szCs w:val="24"/>
      <w:lang w:eastAsia="ar-SA"/>
    </w:rPr>
  </w:style>
  <w:style w:type="character" w:customStyle="1" w:styleId="StopkaZnak1">
    <w:name w:val="Stopka Znak1"/>
    <w:basedOn w:val="Domylnaczcionkaakapitu"/>
    <w:rsid w:val="00B468B0"/>
    <w:rPr>
      <w:rFonts w:ascii="Tahoma" w:eastAsia="Calibri" w:hAnsi="Tahoma" w:cs="Calibri"/>
      <w:sz w:val="18"/>
      <w:szCs w:val="18"/>
      <w:lang w:eastAsia="ar-SA"/>
    </w:rPr>
  </w:style>
  <w:style w:type="table" w:styleId="Tabela-Siatka">
    <w:name w:val="Table Grid"/>
    <w:basedOn w:val="Standardowy"/>
    <w:uiPriority w:val="59"/>
    <w:rsid w:val="00B468B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basedOn w:val="Domylnaczcionkaakapitu"/>
    <w:rsid w:val="00B468B0"/>
  </w:style>
  <w:style w:type="character" w:customStyle="1" w:styleId="FooterChar">
    <w:name w:val="Footer Char"/>
    <w:basedOn w:val="Domylnaczcionkaakapitu"/>
    <w:locked/>
    <w:rsid w:val="00B468B0"/>
    <w:rPr>
      <w:rFonts w:ascii="Times New Roman" w:hAnsi="Times New Roman" w:cs="Times New Roman"/>
      <w:sz w:val="24"/>
      <w:szCs w:val="24"/>
      <w:lang w:eastAsia="ar-SA" w:bidi="ar-SA"/>
    </w:rPr>
  </w:style>
  <w:style w:type="paragraph" w:customStyle="1" w:styleId="Styl1">
    <w:name w:val="Styl1"/>
    <w:basedOn w:val="Normalny"/>
    <w:rsid w:val="00B468B0"/>
    <w:pPr>
      <w:numPr>
        <w:numId w:val="4"/>
      </w:numPr>
      <w:suppressAutoHyphens w:val="0"/>
      <w:autoSpaceDE w:val="0"/>
      <w:autoSpaceDN w:val="0"/>
      <w:spacing w:before="120" w:after="120"/>
      <w:jc w:val="both"/>
    </w:pPr>
    <w:rPr>
      <w:rFonts w:eastAsia="Calibri" w:cs="Times New Roman"/>
      <w:sz w:val="20"/>
      <w:lang w:eastAsia="pl-PL"/>
    </w:rPr>
  </w:style>
  <w:style w:type="paragraph" w:customStyle="1" w:styleId="Akapitzlist1">
    <w:name w:val="Akapit z listą1"/>
    <w:basedOn w:val="Normalny"/>
    <w:rsid w:val="00B468B0"/>
    <w:pPr>
      <w:ind w:left="720"/>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3B32C4-9822-4543-A9EE-81E08EAA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1443</Words>
  <Characters>8664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 Recław</dc:creator>
  <cp:lastModifiedBy>JKuczkowska</cp:lastModifiedBy>
  <cp:revision>8</cp:revision>
  <cp:lastPrinted>2017-02-23T13:09:00Z</cp:lastPrinted>
  <dcterms:created xsi:type="dcterms:W3CDTF">2017-02-09T15:50:00Z</dcterms:created>
  <dcterms:modified xsi:type="dcterms:W3CDTF">2017-03-28T08:13:00Z</dcterms:modified>
</cp:coreProperties>
</file>